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C99E5">
      <w:pPr>
        <w:keepNext w:val="0"/>
        <w:keepLines w:val="0"/>
        <w:pageBreakBefore w:val="0"/>
        <w:widowControl/>
        <w:kinsoku/>
        <w:wordWrap/>
        <w:overflowPunct/>
        <w:topLinePunct w:val="0"/>
        <w:autoSpaceDE/>
        <w:autoSpaceDN/>
        <w:bidi w:val="0"/>
        <w:adjustRightInd/>
        <w:snapToGrid/>
        <w:spacing w:line="580" w:lineRule="exact"/>
        <w:jc w:val="center"/>
        <w:rPr>
          <w:rFonts w:ascii="Times New Roman" w:hAnsi="Times New Roman" w:eastAsia="方正小标宋_GBK" w:cs="Times New Roman"/>
          <w:bCs/>
          <w:color w:val="3D3D3D"/>
          <w:kern w:val="0"/>
          <w:sz w:val="44"/>
          <w:szCs w:val="44"/>
          <w:shd w:val="clear" w:color="auto" w:fill="FFFFFF"/>
        </w:rPr>
      </w:pPr>
      <w:r>
        <w:rPr>
          <w:rFonts w:ascii="Times New Roman" w:hAnsi="Times New Roman" w:eastAsia="方正小标宋_GBK" w:cs="Times New Roman"/>
          <w:bCs/>
          <w:color w:val="3D3D3D"/>
          <w:kern w:val="0"/>
          <w:sz w:val="44"/>
          <w:szCs w:val="44"/>
          <w:shd w:val="clear" w:color="auto" w:fill="FFFFFF"/>
        </w:rPr>
        <w:t>关于组织南京市</w:t>
      </w:r>
      <w:r>
        <w:rPr>
          <w:rFonts w:hint="eastAsia" w:ascii="Times New Roman" w:hAnsi="Times New Roman" w:eastAsia="方正小标宋_GBK" w:cs="Times New Roman"/>
          <w:bCs/>
          <w:color w:val="3D3D3D"/>
          <w:kern w:val="0"/>
          <w:sz w:val="44"/>
          <w:szCs w:val="44"/>
          <w:shd w:val="clear" w:color="auto" w:fill="FFFFFF"/>
          <w:lang w:eastAsia="zh-CN"/>
        </w:rPr>
        <w:t>雨花台</w:t>
      </w:r>
      <w:r>
        <w:rPr>
          <w:rFonts w:ascii="Times New Roman" w:hAnsi="Times New Roman" w:eastAsia="方正小标宋_GBK" w:cs="Times New Roman"/>
          <w:bCs/>
          <w:color w:val="3D3D3D"/>
          <w:kern w:val="0"/>
          <w:sz w:val="44"/>
          <w:szCs w:val="44"/>
          <w:shd w:val="clear" w:color="auto" w:fill="FFFFFF"/>
        </w:rPr>
        <w:t>区2025年居家适老化改造产品“焕新”行动</w:t>
      </w:r>
      <w:r>
        <w:rPr>
          <w:rFonts w:hint="eastAsia" w:ascii="Times New Roman" w:hAnsi="Times New Roman" w:eastAsia="方正小标宋_GBK" w:cs="Times New Roman"/>
          <w:bCs/>
          <w:color w:val="3D3D3D"/>
          <w:kern w:val="0"/>
          <w:sz w:val="44"/>
          <w:szCs w:val="44"/>
          <w:shd w:val="clear" w:color="auto" w:fill="FFFFFF"/>
        </w:rPr>
        <w:t>首批</w:t>
      </w:r>
      <w:r>
        <w:rPr>
          <w:rFonts w:ascii="Times New Roman" w:hAnsi="Times New Roman" w:eastAsia="方正小标宋_GBK" w:cs="Times New Roman"/>
          <w:bCs/>
          <w:color w:val="3D3D3D"/>
          <w:kern w:val="0"/>
          <w:sz w:val="44"/>
          <w:szCs w:val="44"/>
          <w:shd w:val="clear" w:color="auto" w:fill="FFFFFF"/>
        </w:rPr>
        <w:t>参与企业</w:t>
      </w:r>
    </w:p>
    <w:p w14:paraId="66E5A566">
      <w:pPr>
        <w:keepNext w:val="0"/>
        <w:keepLines w:val="0"/>
        <w:pageBreakBefore w:val="0"/>
        <w:widowControl/>
        <w:kinsoku/>
        <w:wordWrap/>
        <w:overflowPunct/>
        <w:topLinePunct w:val="0"/>
        <w:autoSpaceDE/>
        <w:autoSpaceDN/>
        <w:bidi w:val="0"/>
        <w:adjustRightInd/>
        <w:snapToGrid/>
        <w:spacing w:line="580" w:lineRule="exact"/>
        <w:jc w:val="center"/>
        <w:rPr>
          <w:rFonts w:ascii="Times New Roman" w:hAnsi="Times New Roman" w:eastAsia="方正小标宋_GBK" w:cs="Times New Roman"/>
          <w:bCs/>
          <w:color w:val="3D3D3D"/>
          <w:kern w:val="0"/>
          <w:sz w:val="44"/>
          <w:szCs w:val="44"/>
          <w:shd w:val="clear" w:color="auto" w:fill="FFFFFF"/>
        </w:rPr>
      </w:pPr>
      <w:r>
        <w:rPr>
          <w:rFonts w:ascii="Times New Roman" w:hAnsi="Times New Roman" w:eastAsia="方正小标宋_GBK" w:cs="Times New Roman"/>
          <w:bCs/>
          <w:color w:val="3D3D3D"/>
          <w:kern w:val="0"/>
          <w:sz w:val="44"/>
          <w:szCs w:val="44"/>
          <w:shd w:val="clear" w:color="auto" w:fill="FFFFFF"/>
        </w:rPr>
        <w:t>遴选的公告</w:t>
      </w:r>
    </w:p>
    <w:p w14:paraId="2F2F59E4">
      <w:pPr>
        <w:keepNext w:val="0"/>
        <w:keepLines w:val="0"/>
        <w:pageBreakBefore w:val="0"/>
        <w:widowControl/>
        <w:kinsoku/>
        <w:wordWrap/>
        <w:overflowPunct/>
        <w:topLinePunct w:val="0"/>
        <w:autoSpaceDE/>
        <w:autoSpaceDN/>
        <w:bidi w:val="0"/>
        <w:adjustRightInd/>
        <w:snapToGrid/>
        <w:spacing w:line="580" w:lineRule="exact"/>
        <w:ind w:firstLine="880" w:firstLineChars="200"/>
        <w:jc w:val="center"/>
        <w:rPr>
          <w:rFonts w:ascii="Times New Roman" w:hAnsi="Times New Roman" w:eastAsia="方正小标宋_GBK" w:cs="Times New Roman"/>
          <w:sz w:val="44"/>
          <w:szCs w:val="44"/>
        </w:rPr>
      </w:pPr>
    </w:p>
    <w:p w14:paraId="54C7D50F">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color w:val="111111"/>
          <w:sz w:val="32"/>
          <w:szCs w:val="32"/>
        </w:rPr>
      </w:pPr>
      <w:r>
        <w:rPr>
          <w:rFonts w:ascii="Times New Roman" w:hAnsi="Times New Roman" w:eastAsia="方正仿宋_GBK"/>
          <w:color w:val="333333"/>
          <w:sz w:val="32"/>
          <w:szCs w:val="32"/>
          <w:shd w:val="clear" w:color="auto" w:fill="FFFFFF"/>
        </w:rPr>
        <w:t>根据《关于转发&lt;关于组织实施2025年居家适老化改造产品“焕新”行动的通知&gt;》（宁民养老〔2025〕19号），</w:t>
      </w:r>
      <w:r>
        <w:rPr>
          <w:rFonts w:hint="eastAsia" w:ascii="Times New Roman" w:hAnsi="Times New Roman" w:eastAsia="方正仿宋_GBK"/>
          <w:color w:val="333333"/>
          <w:sz w:val="32"/>
          <w:szCs w:val="32"/>
          <w:shd w:val="clear" w:color="auto" w:fill="FFFFFF"/>
        </w:rPr>
        <w:t>现</w:t>
      </w:r>
      <w:r>
        <w:rPr>
          <w:rFonts w:ascii="Times New Roman" w:hAnsi="Times New Roman" w:eastAsia="方正仿宋_GBK"/>
          <w:color w:val="333333"/>
          <w:sz w:val="32"/>
          <w:szCs w:val="32"/>
          <w:shd w:val="clear" w:color="auto" w:fill="FFFFFF"/>
        </w:rPr>
        <w:t>决定组织开展我区2025年居家适老化改造产品“焕新”行动参与企业遴选申报工作，有关事项公告如下。</w:t>
      </w:r>
    </w:p>
    <w:p w14:paraId="1A9B78B6">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黑体_GBK"/>
          <w:bCs/>
          <w:color w:val="333333"/>
          <w:sz w:val="32"/>
          <w:szCs w:val="32"/>
          <w:shd w:val="clear" w:color="auto" w:fill="FFFFFF"/>
        </w:rPr>
      </w:pPr>
      <w:r>
        <w:rPr>
          <w:rFonts w:ascii="Times New Roman" w:hAnsi="Times New Roman" w:eastAsia="方正黑体_GBK"/>
          <w:bCs/>
          <w:color w:val="333333"/>
          <w:sz w:val="32"/>
          <w:szCs w:val="32"/>
          <w:shd w:val="clear" w:color="auto" w:fill="FFFFFF"/>
        </w:rPr>
        <w:t>一、</w:t>
      </w:r>
      <w:r>
        <w:rPr>
          <w:rFonts w:hint="eastAsia" w:ascii="Times New Roman" w:hAnsi="Times New Roman" w:eastAsia="方正黑体_GBK"/>
          <w:bCs/>
          <w:color w:val="333333"/>
          <w:sz w:val="32"/>
          <w:szCs w:val="32"/>
          <w:shd w:val="clear" w:color="auto" w:fill="FFFFFF"/>
        </w:rPr>
        <w:t>参与范围</w:t>
      </w:r>
    </w:p>
    <w:p w14:paraId="4832ACC4">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color w:val="333333"/>
          <w:sz w:val="32"/>
          <w:szCs w:val="32"/>
          <w:shd w:val="clear" w:color="auto" w:fill="FFFFFF"/>
        </w:rPr>
      </w:pPr>
      <w:r>
        <w:rPr>
          <w:rFonts w:hint="eastAsia" w:ascii="Times New Roman" w:hAnsi="Times New Roman" w:eastAsia="方正仿宋_GBK"/>
          <w:color w:val="333333"/>
          <w:sz w:val="32"/>
          <w:szCs w:val="32"/>
          <w:shd w:val="clear" w:color="auto" w:fill="FFFFFF"/>
        </w:rPr>
        <w:t>根据市民政局、市发改委、市财政局、市商务局、市房产局</w:t>
      </w:r>
      <w:r>
        <w:rPr>
          <w:rFonts w:ascii="Times New Roman" w:hAnsi="Times New Roman" w:eastAsia="方正仿宋_GBK"/>
          <w:color w:val="333333"/>
          <w:sz w:val="32"/>
          <w:szCs w:val="32"/>
          <w:shd w:val="clear" w:color="auto" w:fill="FFFFFF"/>
        </w:rPr>
        <w:t>《关于转发&lt;关于组织实施2025年居家适老化改造产品“焕新”行动的通知&gt;》（宁民养老〔2025〕19号）</w:t>
      </w:r>
      <w:r>
        <w:rPr>
          <w:rFonts w:hint="eastAsia" w:ascii="Times New Roman" w:hAnsi="Times New Roman" w:eastAsia="方正仿宋_GBK"/>
          <w:color w:val="333333"/>
          <w:sz w:val="32"/>
          <w:szCs w:val="32"/>
          <w:shd w:val="clear" w:color="auto" w:fill="FFFFFF"/>
        </w:rPr>
        <w:t>，具备相关专业资质和经验的企业。</w:t>
      </w:r>
    </w:p>
    <w:p w14:paraId="586B2A16">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640"/>
        <w:jc w:val="both"/>
        <w:rPr>
          <w:rFonts w:ascii="Times New Roman" w:hAnsi="Times New Roman" w:eastAsia="方正黑体_GBK"/>
          <w:bCs/>
          <w:color w:val="333333"/>
          <w:sz w:val="32"/>
          <w:szCs w:val="32"/>
          <w:shd w:val="clear" w:color="auto" w:fill="FFFFFF"/>
        </w:rPr>
      </w:pPr>
      <w:r>
        <w:rPr>
          <w:rFonts w:hint="eastAsia" w:ascii="Times New Roman" w:hAnsi="Times New Roman" w:eastAsia="方正黑体_GBK"/>
          <w:bCs/>
          <w:color w:val="333333"/>
          <w:sz w:val="32"/>
          <w:szCs w:val="32"/>
          <w:shd w:val="clear" w:color="auto" w:fill="FFFFFF"/>
        </w:rPr>
        <w:t>二</w:t>
      </w:r>
      <w:r>
        <w:rPr>
          <w:rFonts w:ascii="Times New Roman" w:hAnsi="Times New Roman" w:eastAsia="方正黑体_GBK"/>
          <w:bCs/>
          <w:color w:val="333333"/>
          <w:sz w:val="32"/>
          <w:szCs w:val="32"/>
          <w:shd w:val="clear" w:color="auto" w:fill="FFFFFF"/>
        </w:rPr>
        <w:t>、</w:t>
      </w:r>
      <w:r>
        <w:rPr>
          <w:rFonts w:hint="eastAsia" w:ascii="Times New Roman" w:hAnsi="Times New Roman" w:eastAsia="方正黑体_GBK"/>
          <w:bCs/>
          <w:color w:val="333333"/>
          <w:sz w:val="32"/>
          <w:szCs w:val="32"/>
          <w:shd w:val="clear" w:color="auto" w:fill="FFFFFF"/>
        </w:rPr>
        <w:t>基本条件</w:t>
      </w:r>
    </w:p>
    <w:p w14:paraId="7CCD8E3B">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color w:val="333333"/>
          <w:sz w:val="32"/>
          <w:szCs w:val="32"/>
          <w:shd w:val="clear" w:color="auto" w:fill="FFFFFF"/>
        </w:rPr>
      </w:pPr>
      <w:r>
        <w:rPr>
          <w:rFonts w:hint="eastAsia" w:ascii="Times New Roman" w:hAnsi="Times New Roman" w:eastAsia="方正仿宋_GBK"/>
          <w:color w:val="333333"/>
          <w:sz w:val="32"/>
          <w:szCs w:val="32"/>
          <w:shd w:val="clear" w:color="auto" w:fill="FFFFFF"/>
        </w:rPr>
        <w:t>1.依法登记注册的独立法人企业，具备较好的实施和售后服务能力。</w:t>
      </w:r>
    </w:p>
    <w:p w14:paraId="35F2CC5D">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color w:val="333333"/>
          <w:sz w:val="32"/>
          <w:szCs w:val="32"/>
          <w:shd w:val="clear" w:color="auto" w:fill="FFFFFF"/>
        </w:rPr>
      </w:pPr>
      <w:r>
        <w:rPr>
          <w:rFonts w:hint="eastAsia" w:ascii="Times New Roman" w:hAnsi="Times New Roman" w:eastAsia="方正仿宋_GBK"/>
          <w:color w:val="333333"/>
          <w:sz w:val="32"/>
          <w:szCs w:val="32"/>
          <w:shd w:val="clear" w:color="auto" w:fill="FFFFFF"/>
        </w:rPr>
        <w:t>2.企业具有良好的商业信誉，无不良经营记录，如无虚假宣传、合同欺诈、拖欠货款等行为，近三年未纳入企业失信名单，未发生重大产品服务质量事件、重大生产安全事故等损害消费者和利益相关者权益的风险事件。企业法定代表人没有不良社会影响。</w:t>
      </w:r>
    </w:p>
    <w:p w14:paraId="0EFBFBC0">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color w:val="333333"/>
          <w:sz w:val="32"/>
          <w:szCs w:val="32"/>
          <w:shd w:val="clear" w:color="auto" w:fill="FFFFFF"/>
        </w:rPr>
      </w:pPr>
      <w:r>
        <w:rPr>
          <w:rFonts w:hint="eastAsia" w:ascii="Times New Roman" w:hAnsi="Times New Roman" w:eastAsia="方正仿宋_GBK"/>
          <w:color w:val="333333"/>
          <w:sz w:val="32"/>
          <w:szCs w:val="32"/>
          <w:shd w:val="clear" w:color="auto" w:fill="FFFFFF"/>
        </w:rPr>
        <w:t>3.熟练使用适老化改造平台系统，按要求上传相关资料，并主动接受社会各方监督，配合做好验收、审计等工作；积极协调处理</w:t>
      </w:r>
      <w:r>
        <w:rPr>
          <w:rFonts w:ascii="Times New Roman" w:hAnsi="Times New Roman" w:eastAsia="方正仿宋_GBK"/>
          <w:color w:val="333333"/>
          <w:sz w:val="32"/>
          <w:szCs w:val="32"/>
          <w:shd w:val="clear" w:color="auto" w:fill="FFFFFF"/>
        </w:rPr>
        <w:t>居家适老化改造产品“焕新”行动</w:t>
      </w:r>
      <w:r>
        <w:rPr>
          <w:rFonts w:hint="eastAsia" w:ascii="Times New Roman" w:hAnsi="Times New Roman" w:eastAsia="方正仿宋_GBK"/>
          <w:color w:val="333333"/>
          <w:sz w:val="32"/>
          <w:szCs w:val="32"/>
          <w:shd w:val="clear" w:color="auto" w:fill="FFFFFF"/>
        </w:rPr>
        <w:t>相关诉求纠纷，不得变相提高产品价格，自觉抵制套利套现行为。</w:t>
      </w:r>
    </w:p>
    <w:p w14:paraId="7C7516AD">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640"/>
        <w:jc w:val="both"/>
        <w:rPr>
          <w:rFonts w:ascii="Times New Roman" w:hAnsi="Times New Roman" w:eastAsia="方正黑体_GBK"/>
          <w:bCs/>
          <w:color w:val="333333"/>
          <w:sz w:val="32"/>
          <w:szCs w:val="32"/>
          <w:shd w:val="clear" w:color="auto" w:fill="FFFFFF"/>
        </w:rPr>
      </w:pPr>
      <w:r>
        <w:rPr>
          <w:rFonts w:hint="eastAsia" w:ascii="Times New Roman" w:hAnsi="Times New Roman" w:eastAsia="方正黑体_GBK"/>
          <w:bCs/>
          <w:color w:val="333333"/>
          <w:sz w:val="32"/>
          <w:szCs w:val="32"/>
          <w:shd w:val="clear" w:color="auto" w:fill="FFFFFF"/>
        </w:rPr>
        <w:t>三、</w:t>
      </w:r>
      <w:r>
        <w:rPr>
          <w:rFonts w:ascii="Times New Roman" w:hAnsi="Times New Roman" w:eastAsia="方正黑体_GBK"/>
          <w:bCs/>
          <w:color w:val="333333"/>
          <w:sz w:val="32"/>
          <w:szCs w:val="32"/>
          <w:shd w:val="clear" w:color="auto" w:fill="FFFFFF"/>
        </w:rPr>
        <w:t>申报材料</w:t>
      </w:r>
    </w:p>
    <w:p w14:paraId="3AD0136A">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1.</w:t>
      </w:r>
      <w:r>
        <w:rPr>
          <w:rFonts w:ascii="Times New Roman" w:hAnsi="Times New Roman" w:eastAsia="方正仿宋_GBK"/>
          <w:sz w:val="32"/>
          <w:szCs w:val="32"/>
        </w:rPr>
        <w:t>企业营业执照复印件（加盖公章）和法人身份证复印件</w:t>
      </w:r>
      <w:r>
        <w:rPr>
          <w:rFonts w:hint="eastAsia" w:ascii="Times New Roman" w:hAnsi="Times New Roman" w:eastAsia="方正仿宋_GBK"/>
          <w:sz w:val="32"/>
          <w:szCs w:val="32"/>
        </w:rPr>
        <w:t>；</w:t>
      </w:r>
    </w:p>
    <w:p w14:paraId="7AA07C55">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2.</w:t>
      </w:r>
      <w:r>
        <w:rPr>
          <w:rFonts w:ascii="Times New Roman" w:hAnsi="Times New Roman" w:eastAsia="方正仿宋_GBK"/>
          <w:sz w:val="32"/>
          <w:szCs w:val="32"/>
        </w:rPr>
        <w:t>企业《法人和非法人组织公共信用信息报告》（2025年3月</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日之后生成）</w:t>
      </w:r>
    </w:p>
    <w:p w14:paraId="5ACCA6C8">
      <w:pPr>
        <w:keepNext w:val="0"/>
        <w:keepLines w:val="0"/>
        <w:pageBreakBefore w:val="0"/>
        <w:kinsoku/>
        <w:wordWrap/>
        <w:overflowPunct/>
        <w:topLinePunct w:val="0"/>
        <w:autoSpaceDE/>
        <w:autoSpaceDN/>
        <w:bidi w:val="0"/>
        <w:adjustRightInd/>
        <w:snapToGrid/>
        <w:spacing w:line="580" w:lineRule="exact"/>
        <w:ind w:firstLine="640" w:firstLineChars="200"/>
        <w:rPr>
          <w:rFonts w:ascii="方正仿宋_GBK" w:hAnsi="仿宋" w:eastAsia="方正仿宋_GBK" w:cs="Times New Roman"/>
          <w:sz w:val="32"/>
          <w:szCs w:val="32"/>
        </w:rPr>
      </w:pPr>
      <w:r>
        <w:rPr>
          <w:rFonts w:hint="eastAsia" w:ascii="Times New Roman" w:hAnsi="Times New Roman" w:eastAsia="方正仿宋_GBK"/>
          <w:sz w:val="32"/>
          <w:szCs w:val="32"/>
        </w:rPr>
        <w:t>3.企业</w:t>
      </w:r>
      <w:r>
        <w:rPr>
          <w:rFonts w:hint="eastAsia" w:ascii="方正仿宋_GBK" w:hAnsi="仿宋" w:eastAsia="方正仿宋_GBK" w:cs="Times New Roman"/>
          <w:sz w:val="32"/>
          <w:szCs w:val="32"/>
        </w:rPr>
        <w:t>至少1项类似老年人居家适老化改造项目业绩证明材料（至少包含本项目补贴目录清单中任意1项）。</w:t>
      </w:r>
    </w:p>
    <w:p w14:paraId="341D16B8">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color w:val="333333"/>
          <w:sz w:val="32"/>
          <w:szCs w:val="32"/>
          <w:shd w:val="clear" w:color="auto" w:fill="FFFFFF"/>
        </w:rPr>
      </w:pPr>
      <w:r>
        <w:rPr>
          <w:rFonts w:hint="eastAsia" w:ascii="Times New Roman" w:hAnsi="Times New Roman" w:eastAsia="方正仿宋_GBK"/>
          <w:color w:val="333333"/>
          <w:sz w:val="32"/>
          <w:szCs w:val="32"/>
          <w:shd w:val="clear" w:color="auto" w:fill="FFFFFF"/>
        </w:rPr>
        <w:t>4.</w:t>
      </w:r>
      <w:r>
        <w:rPr>
          <w:rFonts w:ascii="Times New Roman" w:hAnsi="Times New Roman" w:eastAsia="方正仿宋_GBK"/>
          <w:color w:val="333333"/>
          <w:sz w:val="32"/>
          <w:szCs w:val="32"/>
          <w:shd w:val="clear" w:color="auto" w:fill="FFFFFF"/>
        </w:rPr>
        <w:t>《企业申报承诺书》</w:t>
      </w:r>
      <w:r>
        <w:rPr>
          <w:rFonts w:hint="eastAsia" w:ascii="Times New Roman" w:hAnsi="Times New Roman" w:eastAsia="方正仿宋_GBK"/>
          <w:color w:val="333333"/>
          <w:sz w:val="32"/>
          <w:szCs w:val="32"/>
          <w:shd w:val="clear" w:color="auto" w:fill="FFFFFF"/>
        </w:rPr>
        <w:t>和</w:t>
      </w:r>
      <w:r>
        <w:rPr>
          <w:rFonts w:ascii="Times New Roman" w:hAnsi="Times New Roman" w:eastAsia="方正仿宋_GBK"/>
          <w:color w:val="333333"/>
          <w:sz w:val="32"/>
          <w:szCs w:val="32"/>
          <w:shd w:val="clear" w:color="auto" w:fill="FFFFFF"/>
        </w:rPr>
        <w:t>《企业申报信息表》</w:t>
      </w:r>
      <w:r>
        <w:rPr>
          <w:rFonts w:hint="eastAsia" w:ascii="Times New Roman" w:hAnsi="Times New Roman" w:eastAsia="方正仿宋_GBK"/>
          <w:color w:val="333333"/>
          <w:sz w:val="32"/>
          <w:szCs w:val="32"/>
          <w:shd w:val="clear" w:color="auto" w:fill="FFFFFF"/>
        </w:rPr>
        <w:t>。</w:t>
      </w:r>
    </w:p>
    <w:p w14:paraId="2A6E3873">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黑体_GBK"/>
          <w:bCs/>
          <w:color w:val="111111"/>
          <w:sz w:val="32"/>
          <w:szCs w:val="32"/>
        </w:rPr>
      </w:pPr>
      <w:r>
        <w:rPr>
          <w:rFonts w:hint="eastAsia" w:ascii="Times New Roman" w:hAnsi="Times New Roman" w:eastAsia="方正黑体_GBK"/>
          <w:bCs/>
          <w:color w:val="333333"/>
          <w:sz w:val="32"/>
          <w:szCs w:val="32"/>
          <w:shd w:val="clear" w:color="auto" w:fill="FFFFFF"/>
        </w:rPr>
        <w:t>四、申报时间</w:t>
      </w:r>
    </w:p>
    <w:p w14:paraId="257DB946">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首批报名自即日起至2025年3月2</w:t>
      </w:r>
      <w:r>
        <w:rPr>
          <w:rFonts w:hint="eastAsia" w:ascii="Times New Roman" w:hAnsi="Times New Roman" w:eastAsia="方正仿宋_GBK"/>
          <w:color w:val="333333"/>
          <w:sz w:val="32"/>
          <w:szCs w:val="32"/>
          <w:shd w:val="clear" w:color="auto" w:fill="FFFFFF"/>
          <w:lang w:val="en-US" w:eastAsia="zh-CN"/>
        </w:rPr>
        <w:t>7</w:t>
      </w:r>
      <w:r>
        <w:rPr>
          <w:rFonts w:ascii="Times New Roman" w:hAnsi="Times New Roman" w:eastAsia="方正仿宋_GBK"/>
          <w:color w:val="333333"/>
          <w:sz w:val="32"/>
          <w:szCs w:val="32"/>
          <w:shd w:val="clear" w:color="auto" w:fill="FFFFFF"/>
        </w:rPr>
        <w:t>日</w:t>
      </w:r>
      <w:r>
        <w:rPr>
          <w:rFonts w:hint="eastAsia" w:ascii="Times New Roman" w:hAnsi="Times New Roman" w:eastAsia="方正仿宋_GBK"/>
          <w:color w:val="333333"/>
          <w:sz w:val="32"/>
          <w:szCs w:val="32"/>
          <w:shd w:val="clear" w:color="auto" w:fill="FFFFFF"/>
        </w:rPr>
        <w:t>止</w:t>
      </w: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请</w:t>
      </w:r>
      <w:r>
        <w:rPr>
          <w:rFonts w:ascii="Times New Roman" w:hAnsi="Times New Roman" w:eastAsia="方正仿宋_GBK"/>
          <w:color w:val="333333"/>
          <w:sz w:val="32"/>
          <w:szCs w:val="32"/>
          <w:shd w:val="clear" w:color="auto" w:fill="FFFFFF"/>
        </w:rPr>
        <w:t>有参与意向的企业于2025年3月2</w:t>
      </w:r>
      <w:r>
        <w:rPr>
          <w:rFonts w:hint="eastAsia" w:ascii="Times New Roman" w:hAnsi="Times New Roman" w:eastAsia="方正仿宋_GBK"/>
          <w:color w:val="333333"/>
          <w:sz w:val="32"/>
          <w:szCs w:val="32"/>
          <w:shd w:val="clear" w:color="auto" w:fill="FFFFFF"/>
          <w:lang w:val="en-US" w:eastAsia="zh-CN"/>
        </w:rPr>
        <w:t>7</w:t>
      </w:r>
      <w:r>
        <w:rPr>
          <w:rFonts w:ascii="Times New Roman" w:hAnsi="Times New Roman" w:eastAsia="方正仿宋_GBK"/>
          <w:color w:val="333333"/>
          <w:sz w:val="32"/>
          <w:szCs w:val="32"/>
          <w:shd w:val="clear" w:color="auto" w:fill="FFFFFF"/>
        </w:rPr>
        <w:t>日17:00前，将申报材料纸质版加盖单位公章后</w:t>
      </w:r>
      <w:r>
        <w:rPr>
          <w:rFonts w:hint="eastAsia" w:ascii="方正黑体_GBK" w:hAnsi="Times New Roman" w:eastAsia="方正黑体_GBK"/>
          <w:color w:val="333333"/>
          <w:sz w:val="32"/>
          <w:szCs w:val="32"/>
          <w:shd w:val="clear" w:color="auto" w:fill="FFFFFF"/>
        </w:rPr>
        <w:t>送达至</w:t>
      </w:r>
      <w:r>
        <w:rPr>
          <w:rFonts w:hint="eastAsia" w:ascii="Times New Roman" w:hAnsi="Times New Roman" w:eastAsia="方正仿宋_GBK"/>
          <w:color w:val="333333"/>
          <w:sz w:val="32"/>
          <w:szCs w:val="32"/>
          <w:shd w:val="clear" w:color="auto" w:fill="FFFFFF"/>
        </w:rPr>
        <w:t>南京市</w:t>
      </w:r>
      <w:r>
        <w:rPr>
          <w:rFonts w:hint="eastAsia" w:ascii="Times New Roman" w:hAnsi="Times New Roman" w:eastAsia="方正仿宋_GBK"/>
          <w:color w:val="333333"/>
          <w:sz w:val="32"/>
          <w:szCs w:val="32"/>
          <w:shd w:val="clear" w:color="auto" w:fill="FFFFFF"/>
          <w:lang w:eastAsia="zh-CN"/>
        </w:rPr>
        <w:t>雨花台</w:t>
      </w:r>
      <w:r>
        <w:rPr>
          <w:rFonts w:hint="eastAsia" w:ascii="Times New Roman" w:hAnsi="Times New Roman" w:eastAsia="方正仿宋_GBK"/>
          <w:color w:val="333333"/>
          <w:sz w:val="32"/>
          <w:szCs w:val="32"/>
          <w:shd w:val="clear" w:color="auto" w:fill="FFFFFF"/>
        </w:rPr>
        <w:t>区</w:t>
      </w:r>
      <w:r>
        <w:rPr>
          <w:rFonts w:hint="eastAsia" w:ascii="Times New Roman" w:hAnsi="Times New Roman" w:eastAsia="方正仿宋_GBK"/>
          <w:color w:val="333333"/>
          <w:sz w:val="32"/>
          <w:szCs w:val="32"/>
          <w:shd w:val="clear" w:color="auto" w:fill="FFFFFF"/>
          <w:lang w:val="en-US" w:eastAsia="zh-CN"/>
        </w:rPr>
        <w:t>雨花南路2</w:t>
      </w:r>
      <w:r>
        <w:rPr>
          <w:rFonts w:hint="eastAsia" w:ascii="Times New Roman" w:hAnsi="Times New Roman" w:eastAsia="方正仿宋_GBK"/>
          <w:color w:val="333333"/>
          <w:sz w:val="32"/>
          <w:szCs w:val="32"/>
          <w:shd w:val="clear" w:color="auto" w:fill="FFFFFF"/>
        </w:rPr>
        <w:t>号</w:t>
      </w:r>
      <w:r>
        <w:rPr>
          <w:rFonts w:hint="eastAsia" w:ascii="Times New Roman" w:hAnsi="Times New Roman" w:eastAsia="方正仿宋_GBK"/>
          <w:color w:val="333333"/>
          <w:sz w:val="32"/>
          <w:szCs w:val="32"/>
          <w:shd w:val="clear" w:color="auto" w:fill="FFFFFF"/>
          <w:lang w:val="en-US" w:eastAsia="zh-CN"/>
        </w:rPr>
        <w:t>北</w:t>
      </w:r>
      <w:r>
        <w:rPr>
          <w:rFonts w:hint="eastAsia" w:ascii="Times New Roman" w:hAnsi="Times New Roman" w:eastAsia="方正仿宋_GBK"/>
          <w:color w:val="333333"/>
          <w:sz w:val="32"/>
          <w:szCs w:val="32"/>
          <w:shd w:val="clear" w:color="auto" w:fill="FFFFFF"/>
        </w:rPr>
        <w:t>楼</w:t>
      </w:r>
      <w:r>
        <w:rPr>
          <w:rFonts w:hint="eastAsia" w:ascii="Times New Roman" w:hAnsi="Times New Roman" w:eastAsia="方正仿宋_GBK"/>
          <w:color w:val="333333"/>
          <w:sz w:val="32"/>
          <w:szCs w:val="32"/>
          <w:shd w:val="clear" w:color="auto" w:fill="FFFFFF"/>
          <w:lang w:val="en-US" w:eastAsia="zh-CN"/>
        </w:rPr>
        <w:t>一</w:t>
      </w:r>
      <w:r>
        <w:rPr>
          <w:rFonts w:hint="eastAsia" w:ascii="Times New Roman" w:hAnsi="Times New Roman" w:eastAsia="方正仿宋_GBK"/>
          <w:color w:val="333333"/>
          <w:sz w:val="32"/>
          <w:szCs w:val="32"/>
          <w:shd w:val="clear" w:color="auto" w:fill="FFFFFF"/>
        </w:rPr>
        <w:t>楼</w:t>
      </w:r>
      <w:r>
        <w:rPr>
          <w:rFonts w:hint="eastAsia" w:ascii="Times New Roman" w:hAnsi="Times New Roman" w:eastAsia="方正仿宋_GBK"/>
          <w:color w:val="333333"/>
          <w:sz w:val="32"/>
          <w:szCs w:val="32"/>
          <w:shd w:val="clear" w:color="auto" w:fill="FFFFFF"/>
          <w:lang w:val="en-US" w:eastAsia="zh-CN"/>
        </w:rPr>
        <w:t>11</w:t>
      </w:r>
      <w:r>
        <w:rPr>
          <w:rFonts w:hint="eastAsia" w:ascii="Times New Roman" w:hAnsi="Times New Roman" w:eastAsia="方正仿宋_GBK"/>
          <w:color w:val="333333"/>
          <w:sz w:val="32"/>
          <w:szCs w:val="32"/>
          <w:shd w:val="clear" w:color="auto" w:fill="FFFFFF"/>
        </w:rPr>
        <w:t>3室</w:t>
      </w:r>
      <w:r>
        <w:rPr>
          <w:rFonts w:ascii="Times New Roman" w:hAnsi="Times New Roman" w:eastAsia="方正仿宋_GBK"/>
          <w:color w:val="333333"/>
          <w:sz w:val="32"/>
          <w:szCs w:val="32"/>
          <w:shd w:val="clear" w:color="auto" w:fill="FFFFFF"/>
        </w:rPr>
        <w:t>，电子版同步发送至电子邮箱</w:t>
      </w:r>
      <w:r>
        <w:rPr>
          <w:rFonts w:hint="eastAsia" w:ascii="Times New Roman" w:hAnsi="Times New Roman" w:eastAsia="方正仿宋_GBK"/>
          <w:color w:val="333333"/>
          <w:sz w:val="32"/>
          <w:szCs w:val="32"/>
          <w:shd w:val="clear" w:color="auto" w:fill="FFFFFF"/>
          <w:lang w:val="en-US" w:eastAsia="zh-CN"/>
        </w:rPr>
        <w:t>951223597</w:t>
      </w:r>
      <w:r>
        <w:rPr>
          <w:rFonts w:ascii="Times New Roman" w:hAnsi="Times New Roman" w:eastAsia="方正仿宋_GBK"/>
          <w:color w:val="333333"/>
          <w:sz w:val="32"/>
          <w:szCs w:val="32"/>
          <w:shd w:val="clear" w:color="auto" w:fill="FFFFFF"/>
        </w:rPr>
        <w:t>@qq.com。联系人：</w:t>
      </w:r>
      <w:r>
        <w:rPr>
          <w:rFonts w:hint="eastAsia" w:ascii="Times New Roman" w:hAnsi="Times New Roman" w:eastAsia="方正仿宋_GBK"/>
          <w:color w:val="333333"/>
          <w:sz w:val="32"/>
          <w:szCs w:val="32"/>
          <w:shd w:val="clear" w:color="auto" w:fill="FFFFFF"/>
          <w:lang w:val="en-US" w:eastAsia="zh-CN"/>
        </w:rPr>
        <w:t>朱主任</w:t>
      </w:r>
      <w:r>
        <w:rPr>
          <w:rFonts w:ascii="Times New Roman" w:hAnsi="Times New Roman" w:eastAsia="方正仿宋_GBK"/>
          <w:color w:val="333333"/>
          <w:sz w:val="32"/>
          <w:szCs w:val="32"/>
          <w:shd w:val="clear" w:color="auto" w:fill="FFFFFF"/>
        </w:rPr>
        <w:t>，电话：025-</w:t>
      </w:r>
      <w:r>
        <w:rPr>
          <w:rFonts w:hint="eastAsia" w:ascii="Times New Roman" w:hAnsi="Times New Roman" w:eastAsia="方正仿宋_GBK"/>
          <w:color w:val="333333"/>
          <w:sz w:val="32"/>
          <w:szCs w:val="32"/>
          <w:shd w:val="clear" w:color="auto" w:fill="FFFFFF"/>
          <w:lang w:val="en-US" w:eastAsia="zh-CN"/>
        </w:rPr>
        <w:t>52883196</w:t>
      </w:r>
      <w:r>
        <w:rPr>
          <w:rFonts w:ascii="Times New Roman" w:hAnsi="Times New Roman" w:eastAsia="方正仿宋_GBK"/>
          <w:color w:val="333333"/>
          <w:sz w:val="32"/>
          <w:szCs w:val="32"/>
          <w:shd w:val="clear" w:color="auto" w:fill="FFFFFF"/>
        </w:rPr>
        <w:t>。</w:t>
      </w:r>
    </w:p>
    <w:p w14:paraId="18BF66C7">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color w:val="333333"/>
          <w:sz w:val="32"/>
          <w:szCs w:val="32"/>
          <w:shd w:val="clear" w:color="auto" w:fill="FFFFFF"/>
        </w:rPr>
      </w:pPr>
      <w:r>
        <w:rPr>
          <w:rFonts w:hint="eastAsia" w:ascii="Times New Roman" w:hAnsi="Times New Roman" w:eastAsia="方正仿宋_GBK"/>
          <w:color w:val="333333"/>
          <w:sz w:val="32"/>
          <w:szCs w:val="32"/>
          <w:shd w:val="clear" w:color="auto" w:fill="FFFFFF"/>
        </w:rPr>
        <w:t>适时确定</w:t>
      </w:r>
      <w:r>
        <w:rPr>
          <w:rFonts w:ascii="Times New Roman" w:hAnsi="Times New Roman" w:eastAsia="方正仿宋_GBK"/>
          <w:color w:val="333333"/>
          <w:sz w:val="32"/>
          <w:szCs w:val="32"/>
          <w:shd w:val="clear" w:color="auto" w:fill="FFFFFF"/>
        </w:rPr>
        <w:t>2025年居家适老化改造产品“焕新”行动</w:t>
      </w:r>
      <w:r>
        <w:rPr>
          <w:rFonts w:hint="eastAsia" w:ascii="Times New Roman" w:hAnsi="Times New Roman" w:eastAsia="方正仿宋_GBK"/>
          <w:color w:val="333333"/>
          <w:sz w:val="32"/>
          <w:szCs w:val="32"/>
          <w:shd w:val="clear" w:color="auto" w:fill="FFFFFF"/>
        </w:rPr>
        <w:t>后续参与主体补充遴选事宜</w:t>
      </w:r>
      <w:r>
        <w:rPr>
          <w:rFonts w:hint="eastAsia" w:ascii="Times New Roman" w:hAnsi="Times New Roman" w:eastAsia="方正仿宋_GBK"/>
          <w:color w:val="333333"/>
          <w:sz w:val="32"/>
          <w:szCs w:val="32"/>
          <w:shd w:val="clear" w:color="auto" w:fill="FFFFFF"/>
          <w:lang w:eastAsia="zh-CN"/>
        </w:rPr>
        <w:t>，</w:t>
      </w:r>
      <w:bookmarkStart w:id="0" w:name="_GoBack"/>
      <w:bookmarkEnd w:id="0"/>
      <w:r>
        <w:rPr>
          <w:rFonts w:hint="eastAsia" w:ascii="Times New Roman" w:hAnsi="Times New Roman" w:eastAsia="方正仿宋_GBK"/>
          <w:color w:val="333333"/>
          <w:sz w:val="32"/>
          <w:szCs w:val="32"/>
          <w:shd w:val="clear" w:color="auto" w:fill="FFFFFF"/>
        </w:rPr>
        <w:t>并发布公告。</w:t>
      </w:r>
    </w:p>
    <w:p w14:paraId="617B3F4F">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黑体_GBK"/>
          <w:bCs/>
          <w:color w:val="111111"/>
          <w:sz w:val="32"/>
          <w:szCs w:val="32"/>
        </w:rPr>
      </w:pPr>
      <w:r>
        <w:rPr>
          <w:rFonts w:hint="eastAsia" w:ascii="Times New Roman" w:hAnsi="Times New Roman" w:eastAsia="方正黑体_GBK"/>
          <w:bCs/>
          <w:color w:val="333333"/>
          <w:sz w:val="32"/>
          <w:szCs w:val="32"/>
          <w:shd w:val="clear" w:color="auto" w:fill="FFFFFF"/>
        </w:rPr>
        <w:t>五</w:t>
      </w:r>
      <w:r>
        <w:rPr>
          <w:rFonts w:ascii="Times New Roman" w:hAnsi="Times New Roman" w:eastAsia="方正黑体_GBK"/>
          <w:bCs/>
          <w:color w:val="333333"/>
          <w:sz w:val="32"/>
          <w:szCs w:val="32"/>
          <w:shd w:val="clear" w:color="auto" w:fill="FFFFFF"/>
        </w:rPr>
        <w:t>、结果确认</w:t>
      </w:r>
    </w:p>
    <w:p w14:paraId="50F38FC5">
      <w:pPr>
        <w:keepNext w:val="0"/>
        <w:keepLines w:val="0"/>
        <w:pageBreakBefore w:val="0"/>
        <w:kinsoku/>
        <w:wordWrap/>
        <w:overflowPunct/>
        <w:topLinePunct w:val="0"/>
        <w:autoSpaceDE/>
        <w:autoSpaceDN/>
        <w:bidi w:val="0"/>
        <w:adjustRightInd/>
        <w:snapToGrid/>
        <w:spacing w:line="580" w:lineRule="exact"/>
        <w:ind w:firstLine="640" w:firstLineChars="200"/>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区民政局组织</w:t>
      </w:r>
      <w:r>
        <w:rPr>
          <w:rFonts w:hint="eastAsia" w:ascii="Times New Roman" w:hAnsi="Times New Roman" w:eastAsia="方正仿宋_GBK"/>
          <w:color w:val="333333"/>
          <w:sz w:val="32"/>
          <w:szCs w:val="32"/>
          <w:shd w:val="clear" w:color="auto" w:fill="FFFFFF"/>
        </w:rPr>
        <w:t>评审</w:t>
      </w:r>
      <w:r>
        <w:rPr>
          <w:rFonts w:ascii="Times New Roman" w:hAnsi="Times New Roman" w:eastAsia="方正仿宋_GBK"/>
          <w:color w:val="333333"/>
          <w:sz w:val="32"/>
          <w:szCs w:val="32"/>
          <w:shd w:val="clear" w:color="auto" w:fill="FFFFFF"/>
        </w:rPr>
        <w:t>组</w:t>
      </w:r>
      <w:r>
        <w:rPr>
          <w:rFonts w:hint="eastAsia" w:ascii="Times New Roman" w:hAnsi="Times New Roman" w:eastAsia="方正仿宋_GBK"/>
          <w:color w:val="333333"/>
          <w:sz w:val="32"/>
          <w:szCs w:val="32"/>
          <w:shd w:val="clear" w:color="auto" w:fill="FFFFFF"/>
        </w:rPr>
        <w:t>对申报材料</w:t>
      </w:r>
      <w:r>
        <w:rPr>
          <w:rFonts w:ascii="Times New Roman" w:hAnsi="Times New Roman" w:eastAsia="方正仿宋_GBK"/>
          <w:color w:val="333333"/>
          <w:sz w:val="32"/>
          <w:szCs w:val="32"/>
          <w:shd w:val="clear" w:color="auto" w:fill="FFFFFF"/>
        </w:rPr>
        <w:t>进行</w:t>
      </w:r>
      <w:r>
        <w:rPr>
          <w:rFonts w:hint="eastAsia" w:ascii="Times New Roman" w:hAnsi="Times New Roman" w:eastAsia="方正仿宋_GBK"/>
          <w:color w:val="333333"/>
          <w:sz w:val="32"/>
          <w:szCs w:val="32"/>
          <w:shd w:val="clear" w:color="auto" w:fill="FFFFFF"/>
        </w:rPr>
        <w:t>审核</w:t>
      </w:r>
      <w:r>
        <w:rPr>
          <w:rFonts w:ascii="Times New Roman" w:hAnsi="Times New Roman" w:eastAsia="方正仿宋_GBK"/>
          <w:color w:val="333333"/>
          <w:sz w:val="32"/>
          <w:szCs w:val="32"/>
          <w:shd w:val="clear" w:color="auto" w:fill="FFFFFF"/>
        </w:rPr>
        <w:t>，</w:t>
      </w:r>
      <w:r>
        <w:rPr>
          <w:rFonts w:hint="eastAsia" w:ascii="Times New Roman" w:hAnsi="Times New Roman" w:eastAsia="方正仿宋_GBK"/>
          <w:color w:val="333333"/>
          <w:sz w:val="32"/>
          <w:szCs w:val="32"/>
          <w:shd w:val="clear" w:color="auto" w:fill="FFFFFF"/>
        </w:rPr>
        <w:t>审核通过后公示</w:t>
      </w:r>
      <w:r>
        <w:rPr>
          <w:rFonts w:ascii="Times New Roman" w:hAnsi="Times New Roman" w:eastAsia="方正仿宋_GBK"/>
          <w:color w:val="333333"/>
          <w:sz w:val="32"/>
          <w:szCs w:val="32"/>
          <w:shd w:val="clear" w:color="auto" w:fill="FFFFFF"/>
        </w:rPr>
        <w:t>参与企业名单。</w:t>
      </w:r>
      <w:r>
        <w:rPr>
          <w:rFonts w:hint="eastAsia" w:ascii="Times New Roman" w:hAnsi="Times New Roman" w:eastAsia="方正仿宋_GBK"/>
          <w:color w:val="333333"/>
          <w:sz w:val="32"/>
          <w:szCs w:val="32"/>
          <w:shd w:val="clear" w:color="auto" w:fill="FFFFFF"/>
        </w:rPr>
        <w:t>对发现存在不履行价格承诺、“先涨价后补贴”等价格违法行为，以及套取补贴资金的经营主体，第一时间取消参与活动资格，</w:t>
      </w:r>
      <w:r>
        <w:rPr>
          <w:rFonts w:ascii="Times New Roman" w:hAnsi="Times New Roman" w:eastAsia="方正仿宋_GBK"/>
          <w:color w:val="333333"/>
          <w:sz w:val="32"/>
          <w:szCs w:val="32"/>
          <w:shd w:val="clear" w:color="auto" w:fill="FFFFFF"/>
        </w:rPr>
        <w:t>并</w:t>
      </w:r>
      <w:r>
        <w:rPr>
          <w:rFonts w:hint="eastAsia" w:ascii="Times New Roman" w:hAnsi="Times New Roman" w:eastAsia="方正仿宋_GBK"/>
          <w:color w:val="333333"/>
          <w:sz w:val="32"/>
          <w:szCs w:val="32"/>
          <w:shd w:val="clear" w:color="auto" w:fill="FFFFFF"/>
        </w:rPr>
        <w:t>追缴</w:t>
      </w:r>
      <w:r>
        <w:rPr>
          <w:rFonts w:ascii="Times New Roman" w:hAnsi="Times New Roman" w:eastAsia="方正仿宋_GBK"/>
          <w:color w:val="333333"/>
          <w:sz w:val="32"/>
          <w:szCs w:val="32"/>
          <w:shd w:val="clear" w:color="auto" w:fill="FFFFFF"/>
        </w:rPr>
        <w:t>已使用的补贴资金。</w:t>
      </w:r>
    </w:p>
    <w:p w14:paraId="3342976E">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color w:val="333333"/>
          <w:sz w:val="32"/>
          <w:szCs w:val="32"/>
          <w:shd w:val="clear" w:color="auto" w:fill="FFFFFF"/>
        </w:rPr>
      </w:pPr>
    </w:p>
    <w:p w14:paraId="4F7FDAB8">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附件：1.《企业申报承诺书》</w:t>
      </w:r>
    </w:p>
    <w:p w14:paraId="1A569DC8">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1600" w:firstLineChars="500"/>
        <w:jc w:val="both"/>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2.《企业申报信息表》</w:t>
      </w:r>
    </w:p>
    <w:p w14:paraId="0BED337C">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1756" w:leftChars="760" w:hanging="160" w:hangingChars="50"/>
        <w:jc w:val="both"/>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3.2025年南京市</w:t>
      </w:r>
      <w:r>
        <w:rPr>
          <w:rFonts w:hint="eastAsia" w:ascii="Times New Roman" w:hAnsi="Times New Roman" w:eastAsia="方正仿宋_GBK"/>
          <w:color w:val="333333"/>
          <w:sz w:val="32"/>
          <w:szCs w:val="32"/>
          <w:shd w:val="clear" w:color="auto" w:fill="FFFFFF"/>
          <w:lang w:eastAsia="zh-CN"/>
        </w:rPr>
        <w:t>雨花台</w:t>
      </w:r>
      <w:r>
        <w:rPr>
          <w:rFonts w:ascii="Times New Roman" w:hAnsi="Times New Roman" w:eastAsia="方正仿宋_GBK"/>
          <w:color w:val="333333"/>
          <w:sz w:val="32"/>
          <w:szCs w:val="32"/>
          <w:shd w:val="clear" w:color="auto" w:fill="FFFFFF"/>
        </w:rPr>
        <w:t>区居家适老化改造产品“焕新”补贴目录</w:t>
      </w:r>
    </w:p>
    <w:p w14:paraId="3A365939">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right"/>
        <w:rPr>
          <w:rFonts w:ascii="Times New Roman" w:hAnsi="Times New Roman" w:eastAsia="方正仿宋_GBK"/>
          <w:color w:val="333333"/>
          <w:sz w:val="32"/>
          <w:szCs w:val="32"/>
          <w:shd w:val="clear" w:color="auto" w:fill="FFFFFF"/>
        </w:rPr>
      </w:pPr>
    </w:p>
    <w:p w14:paraId="3732B78B">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right"/>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                 </w:t>
      </w:r>
    </w:p>
    <w:p w14:paraId="3AF750EF">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right="480" w:firstLine="640" w:firstLineChars="200"/>
        <w:jc w:val="right"/>
        <w:rPr>
          <w:rFonts w:ascii="Times New Roman" w:hAnsi="Times New Roman" w:eastAsia="方正仿宋_GBK"/>
          <w:color w:val="111111"/>
          <w:sz w:val="32"/>
          <w:szCs w:val="32"/>
        </w:rPr>
      </w:pPr>
      <w:r>
        <w:rPr>
          <w:rFonts w:ascii="Times New Roman" w:hAnsi="Times New Roman" w:eastAsia="方正仿宋_GBK"/>
          <w:color w:val="333333"/>
          <w:sz w:val="32"/>
          <w:szCs w:val="32"/>
          <w:shd w:val="clear" w:color="auto" w:fill="FFFFFF"/>
        </w:rPr>
        <w:t>南京市</w:t>
      </w:r>
      <w:r>
        <w:rPr>
          <w:rFonts w:hint="eastAsia" w:ascii="Times New Roman" w:hAnsi="Times New Roman" w:eastAsia="方正仿宋_GBK"/>
          <w:color w:val="333333"/>
          <w:sz w:val="32"/>
          <w:szCs w:val="32"/>
          <w:shd w:val="clear" w:color="auto" w:fill="FFFFFF"/>
          <w:lang w:eastAsia="zh-CN"/>
        </w:rPr>
        <w:t>雨花台</w:t>
      </w:r>
      <w:r>
        <w:rPr>
          <w:rFonts w:ascii="Times New Roman" w:hAnsi="Times New Roman" w:eastAsia="方正仿宋_GBK"/>
          <w:color w:val="333333"/>
          <w:sz w:val="32"/>
          <w:szCs w:val="32"/>
          <w:shd w:val="clear" w:color="auto" w:fill="FFFFFF"/>
        </w:rPr>
        <w:t>区民政局</w:t>
      </w:r>
    </w:p>
    <w:p w14:paraId="5F6052BB">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right="480" w:firstLine="640" w:firstLineChars="200"/>
        <w:jc w:val="center"/>
        <w:rPr>
          <w:rFonts w:ascii="Times New Roman" w:hAnsi="Times New Roman" w:eastAsia="方正仿宋_GBK"/>
          <w:color w:val="333333"/>
          <w:sz w:val="32"/>
          <w:szCs w:val="32"/>
          <w:shd w:val="clear" w:color="auto" w:fill="FFFFFF"/>
        </w:rPr>
      </w:pPr>
      <w:r>
        <w:rPr>
          <w:rFonts w:hint="eastAsia" w:ascii="Times New Roman" w:hAnsi="Times New Roman" w:eastAsia="方正仿宋_GBK"/>
          <w:color w:val="333333"/>
          <w:sz w:val="32"/>
          <w:szCs w:val="32"/>
          <w:shd w:val="clear" w:color="auto" w:fill="FFFFFF"/>
          <w:lang w:val="en-US" w:eastAsia="zh-CN"/>
        </w:rPr>
        <w:t xml:space="preserve">                             </w:t>
      </w:r>
      <w:r>
        <w:rPr>
          <w:rFonts w:ascii="Times New Roman" w:hAnsi="Times New Roman" w:eastAsia="方正仿宋_GBK"/>
          <w:color w:val="333333"/>
          <w:sz w:val="32"/>
          <w:szCs w:val="32"/>
          <w:shd w:val="clear" w:color="auto" w:fill="FFFFFF"/>
        </w:rPr>
        <w:t>2025年3月</w:t>
      </w:r>
      <w:r>
        <w:rPr>
          <w:rFonts w:hint="eastAsia" w:ascii="Times New Roman" w:hAnsi="Times New Roman" w:eastAsia="方正仿宋_GBK"/>
          <w:color w:val="333333"/>
          <w:sz w:val="32"/>
          <w:szCs w:val="32"/>
          <w:shd w:val="clear" w:color="auto" w:fill="FFFFFF"/>
          <w:lang w:val="en-US" w:eastAsia="zh-CN"/>
        </w:rPr>
        <w:t>20</w:t>
      </w:r>
      <w:r>
        <w:rPr>
          <w:rFonts w:ascii="Times New Roman" w:hAnsi="Times New Roman" w:eastAsia="方正仿宋_GBK"/>
          <w:color w:val="333333"/>
          <w:sz w:val="32"/>
          <w:szCs w:val="32"/>
          <w:shd w:val="clear" w:color="auto" w:fill="FFFFFF"/>
        </w:rPr>
        <w:t>日</w:t>
      </w:r>
    </w:p>
    <w:p w14:paraId="4F08EBED">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right="480" w:firstLine="640" w:firstLineChars="200"/>
        <w:jc w:val="right"/>
        <w:rPr>
          <w:rFonts w:ascii="Times New Roman" w:hAnsi="Times New Roman" w:eastAsia="方正仿宋_GBK"/>
          <w:color w:val="333333"/>
          <w:sz w:val="32"/>
          <w:szCs w:val="32"/>
          <w:shd w:val="clear" w:color="auto" w:fill="FFFFFF"/>
        </w:rPr>
      </w:pPr>
    </w:p>
    <w:p w14:paraId="01611C95">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right="480" w:firstLine="640" w:firstLineChars="200"/>
        <w:jc w:val="right"/>
        <w:rPr>
          <w:rFonts w:ascii="Times New Roman" w:hAnsi="Times New Roman" w:eastAsia="方正仿宋_GBK"/>
          <w:color w:val="333333"/>
          <w:sz w:val="32"/>
          <w:szCs w:val="32"/>
          <w:shd w:val="clear" w:color="auto" w:fill="FFFFFF"/>
        </w:rPr>
      </w:pPr>
    </w:p>
    <w:p w14:paraId="48602A67">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right="480" w:firstLine="640" w:firstLineChars="200"/>
        <w:jc w:val="right"/>
        <w:rPr>
          <w:rFonts w:ascii="Times New Roman" w:hAnsi="Times New Roman" w:eastAsia="方正仿宋_GBK"/>
          <w:color w:val="333333"/>
          <w:sz w:val="32"/>
          <w:szCs w:val="32"/>
          <w:shd w:val="clear" w:color="auto" w:fill="FFFFFF"/>
        </w:rPr>
      </w:pPr>
    </w:p>
    <w:p w14:paraId="42C535D8">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right="480" w:firstLine="640" w:firstLineChars="200"/>
        <w:jc w:val="right"/>
        <w:rPr>
          <w:rFonts w:ascii="Times New Roman" w:hAnsi="Times New Roman" w:eastAsia="方正仿宋_GBK"/>
          <w:color w:val="333333"/>
          <w:sz w:val="32"/>
          <w:szCs w:val="32"/>
          <w:shd w:val="clear" w:color="auto" w:fill="FFFFFF"/>
        </w:rPr>
      </w:pPr>
    </w:p>
    <w:p w14:paraId="3DFCBC33">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right="480" w:firstLine="640" w:firstLineChars="200"/>
        <w:jc w:val="right"/>
        <w:rPr>
          <w:rFonts w:ascii="Times New Roman" w:hAnsi="Times New Roman" w:eastAsia="方正仿宋_GBK"/>
          <w:color w:val="333333"/>
          <w:sz w:val="32"/>
          <w:szCs w:val="32"/>
          <w:shd w:val="clear" w:color="auto" w:fill="FFFFFF"/>
        </w:rPr>
      </w:pPr>
    </w:p>
    <w:p w14:paraId="3D7874AC">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right="480" w:firstLine="640" w:firstLineChars="200"/>
        <w:jc w:val="right"/>
        <w:rPr>
          <w:rFonts w:ascii="Times New Roman" w:hAnsi="Times New Roman" w:eastAsia="方正仿宋_GBK"/>
          <w:color w:val="333333"/>
          <w:sz w:val="32"/>
          <w:szCs w:val="32"/>
          <w:shd w:val="clear" w:color="auto" w:fill="FFFFFF"/>
        </w:rPr>
      </w:pPr>
    </w:p>
    <w:p w14:paraId="379E2A3C">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right="480" w:firstLine="640" w:firstLineChars="200"/>
        <w:jc w:val="right"/>
        <w:rPr>
          <w:rFonts w:ascii="Times New Roman" w:hAnsi="Times New Roman" w:eastAsia="方正仿宋_GBK"/>
          <w:color w:val="333333"/>
          <w:sz w:val="32"/>
          <w:szCs w:val="32"/>
          <w:shd w:val="clear" w:color="auto" w:fill="FFFFFF"/>
        </w:rPr>
      </w:pPr>
    </w:p>
    <w:p w14:paraId="5A620C85">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right="480" w:firstLine="640" w:firstLineChars="200"/>
        <w:jc w:val="right"/>
        <w:rPr>
          <w:rFonts w:ascii="Times New Roman" w:hAnsi="Times New Roman" w:eastAsia="方正仿宋_GBK"/>
          <w:color w:val="333333"/>
          <w:sz w:val="32"/>
          <w:szCs w:val="32"/>
          <w:shd w:val="clear" w:color="auto" w:fill="FFFFFF"/>
        </w:rPr>
      </w:pPr>
    </w:p>
    <w:p w14:paraId="38C8002A">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right="480" w:firstLine="640" w:firstLineChars="200"/>
        <w:jc w:val="right"/>
        <w:rPr>
          <w:rFonts w:ascii="Times New Roman" w:hAnsi="Times New Roman" w:eastAsia="方正仿宋_GBK"/>
          <w:color w:val="333333"/>
          <w:sz w:val="32"/>
          <w:szCs w:val="32"/>
          <w:shd w:val="clear" w:color="auto" w:fill="FFFFFF"/>
        </w:rPr>
      </w:pPr>
    </w:p>
    <w:p w14:paraId="0C1CF6BE">
      <w:pPr>
        <w:keepNext w:val="0"/>
        <w:keepLines w:val="0"/>
        <w:pageBreakBefore w:val="0"/>
        <w:kinsoku/>
        <w:wordWrap/>
        <w:overflowPunct/>
        <w:topLinePunct w:val="0"/>
        <w:autoSpaceDE/>
        <w:autoSpaceDN/>
        <w:bidi w:val="0"/>
        <w:adjustRightInd/>
        <w:snapToGrid/>
        <w:spacing w:line="58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14:paraId="03FBF15A">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32"/>
          <w:szCs w:val="32"/>
        </w:rPr>
      </w:pPr>
      <w:r>
        <w:rPr>
          <w:rStyle w:val="19"/>
          <w:rFonts w:ascii="Times New Roman" w:hAnsi="Times New Roman" w:eastAsia="方正小标宋_GBK" w:cs="Times New Roman"/>
          <w:sz w:val="44"/>
          <w:szCs w:val="44"/>
        </w:rPr>
        <w:t>企业</w:t>
      </w:r>
      <w:r>
        <w:rPr>
          <w:rStyle w:val="19"/>
          <w:rFonts w:hint="eastAsia" w:ascii="Times New Roman" w:hAnsi="Times New Roman" w:eastAsia="方正小标宋_GBK" w:cs="Times New Roman"/>
          <w:sz w:val="44"/>
          <w:szCs w:val="44"/>
        </w:rPr>
        <w:t>申报</w:t>
      </w:r>
      <w:r>
        <w:rPr>
          <w:rStyle w:val="19"/>
          <w:rFonts w:ascii="Times New Roman" w:hAnsi="Times New Roman" w:eastAsia="方正小标宋_GBK" w:cs="Times New Roman"/>
          <w:sz w:val="44"/>
          <w:szCs w:val="44"/>
        </w:rPr>
        <w:t>承诺书</w:t>
      </w:r>
    </w:p>
    <w:p w14:paraId="6D394A0F">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仿宋" w:cs="Times New Roman"/>
          <w:sz w:val="28"/>
          <w:szCs w:val="36"/>
        </w:rPr>
      </w:pPr>
    </w:p>
    <w:p w14:paraId="36125B7B">
      <w:pPr>
        <w:pStyle w:val="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为保障消费者合法权益，落实南京市</w:t>
      </w:r>
      <w:r>
        <w:rPr>
          <w:rFonts w:hint="eastAsia" w:ascii="Times New Roman" w:hAnsi="Times New Roman" w:eastAsia="方正仿宋_GBK" w:cs="Times New Roman"/>
          <w:sz w:val="32"/>
          <w:szCs w:val="32"/>
          <w:lang w:eastAsia="zh-CN"/>
        </w:rPr>
        <w:t>雨花台</w:t>
      </w:r>
      <w:r>
        <w:rPr>
          <w:rFonts w:ascii="Times New Roman" w:hAnsi="Times New Roman" w:eastAsia="方正仿宋_GBK" w:cs="Times New Roman"/>
          <w:sz w:val="32"/>
          <w:szCs w:val="32"/>
        </w:rPr>
        <w:t>区2025年居家适老化改造产品“焕新”行动要求，本企业作出以下承诺:</w:t>
      </w:r>
    </w:p>
    <w:p w14:paraId="1B7E968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一、本单位符合《关于组织南京市</w:t>
      </w:r>
      <w:r>
        <w:rPr>
          <w:rFonts w:hint="eastAsia" w:ascii="Times New Roman" w:hAnsi="Times New Roman" w:eastAsia="方正仿宋_GBK" w:cs="Times New Roman"/>
          <w:sz w:val="32"/>
          <w:szCs w:val="32"/>
          <w:lang w:eastAsia="zh-CN"/>
        </w:rPr>
        <w:t>雨花台</w:t>
      </w:r>
      <w:r>
        <w:rPr>
          <w:rFonts w:ascii="Times New Roman" w:hAnsi="Times New Roman" w:eastAsia="方正仿宋_GBK" w:cs="Times New Roman"/>
          <w:sz w:val="32"/>
          <w:szCs w:val="32"/>
        </w:rPr>
        <w:t>区2025年居家适老化改造产品“焕新”行动</w:t>
      </w:r>
      <w:r>
        <w:rPr>
          <w:rFonts w:hint="eastAsia" w:ascii="Times New Roman" w:hAnsi="Times New Roman" w:eastAsia="方正仿宋_GBK" w:cs="Times New Roman"/>
          <w:sz w:val="32"/>
          <w:szCs w:val="32"/>
        </w:rPr>
        <w:t>首批</w:t>
      </w:r>
      <w:r>
        <w:rPr>
          <w:rFonts w:ascii="Times New Roman" w:hAnsi="Times New Roman" w:eastAsia="方正仿宋_GBK" w:cs="Times New Roman"/>
          <w:sz w:val="32"/>
          <w:szCs w:val="32"/>
        </w:rPr>
        <w:t>参与企业遴选的公告》中申报要求，自愿参加本</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，并如实提供相关证明材料。</w:t>
      </w:r>
    </w:p>
    <w:p w14:paraId="17D94712">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二、本单位</w:t>
      </w:r>
      <w:r>
        <w:rPr>
          <w:rFonts w:hint="eastAsia" w:ascii="Times New Roman" w:hAnsi="Times New Roman" w:eastAsia="方正仿宋_GBK"/>
          <w:color w:val="333333"/>
          <w:sz w:val="32"/>
          <w:szCs w:val="32"/>
          <w:shd w:val="clear" w:color="auto" w:fill="FFFFFF"/>
        </w:rPr>
        <w:t>具有良好的商业信誉，无不良经营记录，如无虚假宣传、合同欺诈、拖欠货款等行为，近三年未纳入企业失信名单，未发生重大产品服务质量事件、重大生产安全事故等损害消费者和利益相关者权益的风险事件。企业法定代表人没有不良社会影响。</w:t>
      </w:r>
    </w:p>
    <w:p w14:paraId="594DD37C">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在经营活动中遵守诚实信用原则，不搞假冒伪劣、以次充好、虚标价格、虚假宣传等违规经营行为，不通过虚开发票、明买暗退、合谋套补等手段骗取财政补贴，项目实施过程中，提供的服务和产品不高于市场价，不采取“先涨价后补贴”等价格违法行为，不增设享受补贴政策不合理的附加条件。</w:t>
      </w:r>
    </w:p>
    <w:p w14:paraId="04A6302E">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仿宋_GB2312" w:cs="Times New Roman"/>
          <w:color w:val="333333"/>
          <w:kern w:val="0"/>
          <w:sz w:val="32"/>
          <w:szCs w:val="32"/>
          <w:shd w:val="clear" w:color="auto" w:fill="FFFFFF"/>
        </w:rPr>
        <w:t>四、具备本项目相应专业资质，</w:t>
      </w:r>
      <w:r>
        <w:rPr>
          <w:rFonts w:hint="eastAsia" w:ascii="方正仿宋_GBK" w:hAnsi="方正仿宋_GBK" w:eastAsia="方正仿宋_GBK" w:cs="方正仿宋_GBK"/>
          <w:sz w:val="32"/>
          <w:szCs w:val="32"/>
        </w:rPr>
        <w:t>所使用的适老化改造服务产品在本项目</w:t>
      </w:r>
      <w:r>
        <w:rPr>
          <w:rFonts w:ascii="方正仿宋_GBK" w:hAnsi="方正仿宋_GBK" w:eastAsia="方正仿宋_GBK" w:cs="方正仿宋_GBK"/>
          <w:sz w:val="32"/>
          <w:szCs w:val="32"/>
        </w:rPr>
        <w:t>补贴目录</w:t>
      </w:r>
      <w:r>
        <w:rPr>
          <w:rFonts w:hint="eastAsia" w:ascii="方正仿宋_GBK" w:hAnsi="方正仿宋_GBK" w:eastAsia="方正仿宋_GBK" w:cs="方正仿宋_GBK"/>
          <w:sz w:val="32"/>
          <w:szCs w:val="32"/>
        </w:rPr>
        <w:t>中，符合国家相关质量标准，具备稳定可靠的产品供应渠道，保证不会因供货不足导致项目延误。</w:t>
      </w:r>
      <w:r>
        <w:rPr>
          <w:rFonts w:ascii="Times New Roman" w:hAnsi="Times New Roman" w:eastAsia="仿宋_GB2312" w:cs="Times New Roman"/>
          <w:color w:val="333333"/>
          <w:kern w:val="0"/>
          <w:sz w:val="32"/>
          <w:szCs w:val="32"/>
          <w:shd w:val="clear" w:color="auto" w:fill="FFFFFF"/>
        </w:rPr>
        <w:t>尊重需改造家庭老年人真实改造意愿</w:t>
      </w:r>
      <w:r>
        <w:rPr>
          <w:rFonts w:hint="eastAsia" w:ascii="Times New Roman" w:hAnsi="Times New Roman" w:eastAsia="仿宋_GB2312" w:cs="Times New Roman"/>
          <w:color w:val="333333"/>
          <w:kern w:val="0"/>
          <w:sz w:val="32"/>
          <w:szCs w:val="32"/>
          <w:shd w:val="clear" w:color="auto" w:fill="FFFFFF"/>
        </w:rPr>
        <w:t>，</w:t>
      </w:r>
      <w:r>
        <w:rPr>
          <w:rFonts w:ascii="Times New Roman" w:hAnsi="Times New Roman" w:eastAsia="仿宋_GB2312" w:cs="Times New Roman"/>
          <w:color w:val="333333"/>
          <w:kern w:val="0"/>
          <w:sz w:val="32"/>
          <w:szCs w:val="32"/>
          <w:shd w:val="clear" w:color="auto" w:fill="FFFFFF"/>
        </w:rPr>
        <w:t>依法依规签订合同，保证施工及产品质量</w:t>
      </w:r>
      <w:r>
        <w:rPr>
          <w:rFonts w:hint="eastAsia" w:ascii="Times New Roman" w:hAnsi="Times New Roman" w:eastAsia="仿宋_GB2312" w:cs="Times New Roman"/>
          <w:color w:val="333333"/>
          <w:kern w:val="0"/>
          <w:sz w:val="32"/>
          <w:szCs w:val="32"/>
          <w:shd w:val="clear" w:color="auto" w:fill="FFFFFF"/>
        </w:rPr>
        <w:t>。</w:t>
      </w:r>
      <w:r>
        <w:rPr>
          <w:rFonts w:ascii="Times New Roman" w:hAnsi="Times New Roman" w:eastAsia="方正仿宋_GBK" w:cs="Times New Roman"/>
          <w:sz w:val="32"/>
          <w:szCs w:val="32"/>
        </w:rPr>
        <w:t>具有必要的产品配送、安装、售后渠道和力量，能够及时响应消费者需求。</w:t>
      </w:r>
      <w:r>
        <w:rPr>
          <w:rFonts w:hint="eastAsia" w:ascii="Times New Roman" w:hAnsi="Times New Roman" w:eastAsia="方正仿宋_GBK" w:cs="Times New Roman"/>
          <w:sz w:val="32"/>
          <w:szCs w:val="32"/>
        </w:rPr>
        <w:t>能够按</w:t>
      </w:r>
      <w:r>
        <w:rPr>
          <w:rFonts w:ascii="Times New Roman" w:hAnsi="Times New Roman" w:eastAsia="方正仿宋_GBK" w:cs="Times New Roman"/>
          <w:sz w:val="32"/>
          <w:szCs w:val="32"/>
        </w:rPr>
        <w:t>支付立减的方式</w:t>
      </w:r>
      <w:r>
        <w:rPr>
          <w:rFonts w:hint="eastAsia" w:ascii="Times New Roman" w:hAnsi="Times New Roman" w:eastAsia="方正仿宋_GBK" w:cs="Times New Roman"/>
          <w:sz w:val="32"/>
          <w:szCs w:val="32"/>
        </w:rPr>
        <w:t>为消费者提供服务，具备</w:t>
      </w:r>
      <w:r>
        <w:rPr>
          <w:rFonts w:ascii="Times New Roman" w:hAnsi="Times New Roman" w:eastAsia="方正仿宋_GBK" w:cs="Times New Roman"/>
          <w:sz w:val="32"/>
          <w:szCs w:val="32"/>
        </w:rPr>
        <w:t>先行垫付消费补贴资金</w:t>
      </w:r>
      <w:r>
        <w:rPr>
          <w:rFonts w:hint="eastAsia" w:ascii="Times New Roman" w:hAnsi="Times New Roman" w:eastAsia="方正仿宋_GBK" w:cs="Times New Roman"/>
          <w:sz w:val="32"/>
          <w:szCs w:val="32"/>
        </w:rPr>
        <w:t>的能力</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为消费者按照包含政府补贴在内的实际销售价格开具全额销售发票，发票中销售货物的名称规范，商品的品牌、品类、规格型号等内容明确。</w:t>
      </w:r>
    </w:p>
    <w:p w14:paraId="02674762">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主动介绍南京市</w:t>
      </w:r>
      <w:r>
        <w:rPr>
          <w:rFonts w:hint="eastAsia" w:ascii="Times New Roman" w:hAnsi="Times New Roman" w:eastAsia="方正仿宋_GBK" w:cs="Times New Roman"/>
          <w:sz w:val="32"/>
          <w:szCs w:val="32"/>
          <w:lang w:eastAsia="zh-CN"/>
        </w:rPr>
        <w:t>雨花台</w:t>
      </w:r>
      <w:r>
        <w:rPr>
          <w:rFonts w:ascii="Times New Roman" w:hAnsi="Times New Roman" w:eastAsia="方正仿宋_GBK" w:cs="Times New Roman"/>
          <w:sz w:val="32"/>
          <w:szCs w:val="32"/>
        </w:rPr>
        <w:t>区2025年居家适老化改造产品“焕新”行动消费补贴相关规定、参加商品、支付方式等信息，正确引导、协助消费者按规则享受补贴优惠。具有规范的财务、销售、配送等管理制度和信息化系统，有完善的进销存管理机制，能提供活动相关、可溯、不可更改的电子台账，可进行数据查询、统计、导出、监管、清算及对账等。积极配合并协助相关部门做好消费者信访投诉和纠纷处理等。积极配合民政、审计、财政等相关部门的监督核查，及时汇总销售情况，按要求提供补贴申请资料。承诺所有报送资料真实有效。</w:t>
      </w:r>
    </w:p>
    <w:p w14:paraId="2D925AB2">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如违背以上承诺，愿意承担相关责任，同意有关主管部门取消本单位活动参与资格、退回已使用的补贴资金，并同意有关主管部门将相关失信信息记录记入公共信用信息系统。严重失信的，同意在相关政府门户网站公开。</w:t>
      </w:r>
    </w:p>
    <w:p w14:paraId="60F0C6B4">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p>
    <w:p w14:paraId="002199A9">
      <w:pPr>
        <w:pStyle w:val="3"/>
        <w:keepNext w:val="0"/>
        <w:keepLines w:val="0"/>
        <w:pageBreakBefore w:val="0"/>
        <w:kinsoku/>
        <w:wordWrap/>
        <w:overflowPunct/>
        <w:topLinePunct w:val="0"/>
        <w:autoSpaceDE/>
        <w:autoSpaceDN/>
        <w:bidi w:val="0"/>
        <w:adjustRightInd/>
        <w:snapToGrid/>
        <w:spacing w:line="540" w:lineRule="exact"/>
        <w:ind w:firstLine="3840" w:firstLineChars="1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申报单位</w:t>
      </w:r>
      <w:r>
        <w:rPr>
          <w:rFonts w:hint="eastAsia" w:ascii="Times New Roman" w:hAnsi="仿宋_GB2312" w:eastAsia="仿宋_GB2312" w:cs="Times New Roman"/>
          <w:sz w:val="32"/>
          <w:szCs w:val="32"/>
        </w:rPr>
        <w:t>（公章）</w:t>
      </w:r>
      <w:r>
        <w:rPr>
          <w:rFonts w:ascii="Times New Roman" w:hAnsi="Times New Roman" w:eastAsia="仿宋_GB2312" w:cs="Times New Roman"/>
          <w:sz w:val="32"/>
          <w:szCs w:val="32"/>
        </w:rPr>
        <w:t>:</w:t>
      </w:r>
    </w:p>
    <w:p w14:paraId="370E099D">
      <w:pPr>
        <w:pStyle w:val="3"/>
        <w:keepNext w:val="0"/>
        <w:keepLines w:val="0"/>
        <w:pageBreakBefore w:val="0"/>
        <w:kinsoku/>
        <w:wordWrap/>
        <w:overflowPunct/>
        <w:topLinePunct w:val="0"/>
        <w:autoSpaceDE/>
        <w:autoSpaceDN/>
        <w:bidi w:val="0"/>
        <w:adjustRightInd/>
        <w:snapToGrid/>
        <w:spacing w:line="540" w:lineRule="exact"/>
        <w:ind w:firstLine="3840" w:firstLineChars="1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法人代表（签字）</w:t>
      </w:r>
      <w:r>
        <w:rPr>
          <w:rFonts w:ascii="Times New Roman" w:hAnsi="Times New Roman" w:eastAsia="仿宋_GB2312" w:cs="Times New Roman"/>
          <w:sz w:val="32"/>
          <w:szCs w:val="32"/>
        </w:rPr>
        <w:t>:</w:t>
      </w:r>
    </w:p>
    <w:p w14:paraId="6B428C3B">
      <w:pPr>
        <w:pStyle w:val="3"/>
        <w:keepNext w:val="0"/>
        <w:keepLines w:val="0"/>
        <w:pageBreakBefore w:val="0"/>
        <w:kinsoku/>
        <w:wordWrap/>
        <w:overflowPunct/>
        <w:topLinePunct w:val="0"/>
        <w:autoSpaceDE/>
        <w:autoSpaceDN/>
        <w:bidi w:val="0"/>
        <w:adjustRightInd/>
        <w:snapToGrid/>
        <w:spacing w:line="540" w:lineRule="exact"/>
        <w:ind w:firstLine="6240" w:firstLineChars="195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 xml:space="preserve">   </w:t>
      </w:r>
      <w:r>
        <w:rPr>
          <w:rFonts w:ascii="Times New Roman" w:hAnsi="仿宋_GB2312" w:eastAsia="仿宋_GB2312" w:cs="Times New Roman"/>
          <w:sz w:val="32"/>
          <w:szCs w:val="32"/>
        </w:rPr>
        <w:t>月</w:t>
      </w:r>
      <w:r>
        <w:rPr>
          <w:rFonts w:hint="eastAsia" w:ascii="Times New Roman" w:hAnsi="仿宋_GB2312" w:eastAsia="仿宋_GB2312" w:cs="Times New Roman"/>
          <w:sz w:val="32"/>
          <w:szCs w:val="32"/>
          <w:lang w:val="en-US" w:eastAsia="zh-CN"/>
        </w:rPr>
        <w:t xml:space="preserve">   </w:t>
      </w:r>
      <w:r>
        <w:rPr>
          <w:rFonts w:ascii="Times New Roman" w:hAnsi="仿宋_GB2312" w:eastAsia="仿宋_GB2312" w:cs="Times New Roman"/>
          <w:sz w:val="32"/>
          <w:szCs w:val="32"/>
        </w:rPr>
        <w:t>日</w:t>
      </w:r>
    </w:p>
    <w:p w14:paraId="293FDE8C">
      <w:pPr>
        <w:keepNext w:val="0"/>
        <w:keepLines w:val="0"/>
        <w:pageBreakBefore w:val="0"/>
        <w:kinsoku/>
        <w:wordWrap/>
        <w:overflowPunct/>
        <w:topLinePunct w:val="0"/>
        <w:autoSpaceDE/>
        <w:autoSpaceDN/>
        <w:bidi w:val="0"/>
        <w:adjustRightInd/>
        <w:snapToGrid/>
        <w:spacing w:line="580" w:lineRule="exact"/>
        <w:rPr>
          <w:rFonts w:ascii="Times New Roman" w:hAnsi="Times New Roman" w:eastAsia="方正仿宋_GBK" w:cs="Times New Roman"/>
          <w:sz w:val="32"/>
          <w:szCs w:val="32"/>
        </w:rPr>
        <w:sectPr>
          <w:pgSz w:w="11906" w:h="16838"/>
          <w:pgMar w:top="2098" w:right="1587" w:bottom="1985" w:left="1588" w:header="851" w:footer="992" w:gutter="0"/>
          <w:cols w:space="425" w:num="1"/>
          <w:docGrid w:type="lines" w:linePitch="312" w:charSpace="0"/>
        </w:sectPr>
      </w:pPr>
    </w:p>
    <w:p w14:paraId="52E25166">
      <w:pPr>
        <w:keepNext w:val="0"/>
        <w:keepLines w:val="0"/>
        <w:pageBreakBefore w:val="0"/>
        <w:kinsoku/>
        <w:wordWrap/>
        <w:overflowPunct/>
        <w:topLinePunct w:val="0"/>
        <w:autoSpaceDE/>
        <w:autoSpaceDN/>
        <w:bidi w:val="0"/>
        <w:adjustRightInd/>
        <w:snapToGrid/>
        <w:spacing w:line="58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2</w:t>
      </w:r>
    </w:p>
    <w:p w14:paraId="1021B5F5">
      <w:pPr>
        <w:keepNext w:val="0"/>
        <w:keepLines w:val="0"/>
        <w:pageBreakBefore w:val="0"/>
        <w:kinsoku/>
        <w:wordWrap/>
        <w:overflowPunct/>
        <w:topLinePunct w:val="0"/>
        <w:autoSpaceDE/>
        <w:autoSpaceDN/>
        <w:bidi w:val="0"/>
        <w:adjustRightInd/>
        <w:snapToGrid/>
        <w:spacing w:line="58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企业申报信息表</w:t>
      </w:r>
    </w:p>
    <w:tbl>
      <w:tblPr>
        <w:tblStyle w:val="8"/>
        <w:tblW w:w="9150" w:type="dxa"/>
        <w:tblInd w:w="-129" w:type="dxa"/>
        <w:tblLayout w:type="fixed"/>
        <w:tblCellMar>
          <w:top w:w="0" w:type="dxa"/>
          <w:left w:w="0" w:type="dxa"/>
          <w:bottom w:w="0" w:type="dxa"/>
          <w:right w:w="0" w:type="dxa"/>
        </w:tblCellMar>
      </w:tblPr>
      <w:tblGrid>
        <w:gridCol w:w="2371"/>
        <w:gridCol w:w="2532"/>
        <w:gridCol w:w="1525"/>
        <w:gridCol w:w="2722"/>
      </w:tblGrid>
      <w:tr w14:paraId="02F5A8CE">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tcMar>
              <w:top w:w="15" w:type="dxa"/>
              <w:left w:w="15" w:type="dxa"/>
              <w:right w:w="15" w:type="dxa"/>
            </w:tcMar>
            <w:vAlign w:val="center"/>
          </w:tcPr>
          <w:p w14:paraId="3FB65FEF">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rPr>
              <w:t>填报日期：</w:t>
            </w:r>
            <w:r>
              <w:rPr>
                <w:rFonts w:hint="eastAsia" w:ascii="Times New Roman" w:hAnsi="Times New Roman" w:cs="Times New Roman"/>
                <w:color w:val="000000"/>
                <w:kern w:val="0"/>
                <w:sz w:val="28"/>
                <w:szCs w:val="28"/>
                <w:lang w:val="en-US" w:eastAsia="zh-CN"/>
              </w:rPr>
              <w:t xml:space="preserve">      </w:t>
            </w:r>
            <w:r>
              <w:rPr>
                <w:rFonts w:ascii="Times New Roman" w:hAnsi="Times New Roman" w:cs="Times New Roman"/>
                <w:color w:val="000000"/>
                <w:kern w:val="0"/>
                <w:sz w:val="28"/>
                <w:szCs w:val="28"/>
              </w:rPr>
              <w:t>年</w:t>
            </w:r>
            <w:r>
              <w:rPr>
                <w:rFonts w:hint="eastAsia" w:ascii="Times New Roman" w:hAnsi="Times New Roman" w:cs="Times New Roman"/>
                <w:color w:val="000000"/>
                <w:kern w:val="0"/>
                <w:sz w:val="28"/>
                <w:szCs w:val="28"/>
                <w:lang w:val="en-US" w:eastAsia="zh-CN"/>
              </w:rPr>
              <w:t xml:space="preserve">   </w:t>
            </w:r>
            <w:r>
              <w:rPr>
                <w:rFonts w:ascii="Times New Roman" w:hAnsi="Times New Roman" w:cs="Times New Roman"/>
                <w:color w:val="000000"/>
                <w:kern w:val="0"/>
                <w:sz w:val="28"/>
                <w:szCs w:val="28"/>
              </w:rPr>
              <w:t>月</w:t>
            </w:r>
            <w:r>
              <w:rPr>
                <w:rFonts w:hint="eastAsia" w:ascii="Times New Roman" w:hAnsi="Times New Roman" w:cs="Times New Roman"/>
                <w:color w:val="000000"/>
                <w:kern w:val="0"/>
                <w:sz w:val="28"/>
                <w:szCs w:val="28"/>
                <w:lang w:val="en-US" w:eastAsia="zh-CN"/>
              </w:rPr>
              <w:t xml:space="preserve">   </w:t>
            </w:r>
            <w:r>
              <w:rPr>
                <w:rFonts w:ascii="Times New Roman" w:hAnsi="Times New Roman" w:cs="Times New Roman"/>
                <w:color w:val="000000"/>
                <w:kern w:val="0"/>
                <w:sz w:val="28"/>
                <w:szCs w:val="28"/>
              </w:rPr>
              <w:t>日</w:t>
            </w:r>
          </w:p>
        </w:tc>
      </w:tr>
      <w:tr w14:paraId="673B2938">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B1A8B">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sz w:val="28"/>
                <w:szCs w:val="28"/>
              </w:rPr>
            </w:pPr>
            <w:r>
              <w:rPr>
                <w:rFonts w:ascii="Times New Roman" w:cs="Times New Roman" w:hAnsiTheme="minorEastAsia"/>
                <w:color w:val="000000"/>
                <w:kern w:val="0"/>
                <w:sz w:val="28"/>
                <w:szCs w:val="28"/>
              </w:rPr>
              <w:t>申请企业名称</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8342A">
            <w:pPr>
              <w:keepNext w:val="0"/>
              <w:keepLines w:val="0"/>
              <w:pageBreakBefore w:val="0"/>
              <w:kinsoku/>
              <w:wordWrap/>
              <w:overflowPunct/>
              <w:topLinePunct w:val="0"/>
              <w:autoSpaceDE/>
              <w:autoSpaceDN/>
              <w:bidi w:val="0"/>
              <w:adjustRightInd/>
              <w:snapToGrid/>
              <w:spacing w:line="580" w:lineRule="exact"/>
              <w:rPr>
                <w:rFonts w:ascii="Times New Roman" w:hAnsi="Times New Roman" w:eastAsia="仿宋_GB2312" w:cs="Times New Roman"/>
                <w:color w:val="000000"/>
                <w:sz w:val="28"/>
                <w:szCs w:val="28"/>
              </w:rPr>
            </w:pPr>
          </w:p>
        </w:tc>
      </w:tr>
      <w:tr w14:paraId="26A4467D">
        <w:tblPrEx>
          <w:tblCellMar>
            <w:top w:w="0" w:type="dxa"/>
            <w:left w:w="0" w:type="dxa"/>
            <w:bottom w:w="0" w:type="dxa"/>
            <w:right w:w="0" w:type="dxa"/>
          </w:tblCellMar>
        </w:tblPrEx>
        <w:trPr>
          <w:trHeight w:val="654" w:hRule="atLeast"/>
        </w:trPr>
        <w:tc>
          <w:tcPr>
            <w:tcW w:w="237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23FC97">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sz w:val="28"/>
                <w:szCs w:val="28"/>
              </w:rPr>
            </w:pPr>
            <w:r>
              <w:rPr>
                <w:rFonts w:ascii="Times New Roman" w:cs="Times New Roman" w:hAnsiTheme="minorEastAsia"/>
                <w:color w:val="000000"/>
                <w:kern w:val="0"/>
                <w:sz w:val="28"/>
                <w:szCs w:val="28"/>
              </w:rPr>
              <w:t>统一社会信用代码</w:t>
            </w:r>
          </w:p>
        </w:tc>
        <w:tc>
          <w:tcPr>
            <w:tcW w:w="677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1083A4">
            <w:pPr>
              <w:keepNext w:val="0"/>
              <w:keepLines w:val="0"/>
              <w:pageBreakBefore w:val="0"/>
              <w:kinsoku/>
              <w:wordWrap/>
              <w:overflowPunct/>
              <w:topLinePunct w:val="0"/>
              <w:autoSpaceDE/>
              <w:autoSpaceDN/>
              <w:bidi w:val="0"/>
              <w:adjustRightInd/>
              <w:snapToGrid/>
              <w:spacing w:line="580" w:lineRule="exact"/>
              <w:jc w:val="center"/>
              <w:rPr>
                <w:rFonts w:ascii="Times New Roman" w:hAnsi="Times New Roman" w:eastAsia="仿宋_GB2312" w:cs="Times New Roman"/>
                <w:color w:val="000000"/>
                <w:sz w:val="28"/>
                <w:szCs w:val="28"/>
              </w:rPr>
            </w:pPr>
          </w:p>
        </w:tc>
      </w:tr>
      <w:tr w14:paraId="747ECE9E">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EAD97">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sz w:val="28"/>
                <w:szCs w:val="28"/>
              </w:rPr>
            </w:pPr>
            <w:r>
              <w:rPr>
                <w:rFonts w:ascii="Times New Roman" w:cs="Times New Roman" w:hAnsiTheme="minorEastAsia"/>
                <w:color w:val="000000"/>
                <w:kern w:val="0"/>
                <w:sz w:val="28"/>
                <w:szCs w:val="28"/>
              </w:rPr>
              <w:t>经营地址</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6C3BD">
            <w:pPr>
              <w:keepNext w:val="0"/>
              <w:keepLines w:val="0"/>
              <w:pageBreakBefore w:val="0"/>
              <w:kinsoku/>
              <w:wordWrap/>
              <w:overflowPunct/>
              <w:topLinePunct w:val="0"/>
              <w:autoSpaceDE/>
              <w:autoSpaceDN/>
              <w:bidi w:val="0"/>
              <w:adjustRightInd/>
              <w:snapToGrid/>
              <w:spacing w:line="580" w:lineRule="exact"/>
              <w:rPr>
                <w:rFonts w:ascii="Times New Roman" w:hAnsi="Times New Roman" w:eastAsia="仿宋_GB2312" w:cs="Times New Roman"/>
                <w:color w:val="000000"/>
                <w:sz w:val="28"/>
                <w:szCs w:val="28"/>
              </w:rPr>
            </w:pPr>
          </w:p>
        </w:tc>
      </w:tr>
      <w:tr w14:paraId="54FD1B7B">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0CEC6">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kern w:val="0"/>
                <w:sz w:val="28"/>
                <w:szCs w:val="28"/>
              </w:rPr>
            </w:pPr>
            <w:r>
              <w:rPr>
                <w:rFonts w:ascii="Times New Roman" w:cs="Times New Roman" w:hAnsiTheme="minorEastAsia"/>
                <w:color w:val="000000"/>
                <w:kern w:val="0"/>
                <w:sz w:val="28"/>
                <w:szCs w:val="28"/>
              </w:rPr>
              <w:t>注册资金</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15640">
            <w:pPr>
              <w:keepNext w:val="0"/>
              <w:keepLines w:val="0"/>
              <w:pageBreakBefore w:val="0"/>
              <w:kinsoku/>
              <w:wordWrap/>
              <w:overflowPunct/>
              <w:topLinePunct w:val="0"/>
              <w:autoSpaceDE/>
              <w:autoSpaceDN/>
              <w:bidi w:val="0"/>
              <w:adjustRightInd/>
              <w:snapToGrid/>
              <w:spacing w:line="580" w:lineRule="exact"/>
              <w:rPr>
                <w:rFonts w:ascii="Times New Roman" w:hAnsi="Times New Roman" w:eastAsia="仿宋_GB2312" w:cs="Times New Roman"/>
                <w:color w:val="000000"/>
                <w:sz w:val="28"/>
                <w:szCs w:val="28"/>
              </w:rPr>
            </w:pPr>
          </w:p>
        </w:tc>
      </w:tr>
      <w:tr w14:paraId="217457B5">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7FBE6">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sz w:val="28"/>
                <w:szCs w:val="28"/>
              </w:rPr>
            </w:pPr>
            <w:r>
              <w:rPr>
                <w:rFonts w:ascii="Times New Roman" w:cs="Times New Roman" w:hAnsiTheme="minorEastAsia"/>
                <w:color w:val="000000"/>
                <w:kern w:val="0"/>
                <w:sz w:val="28"/>
                <w:szCs w:val="28"/>
              </w:rPr>
              <w:t>注册地址</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006F7">
            <w:pPr>
              <w:keepNext w:val="0"/>
              <w:keepLines w:val="0"/>
              <w:pageBreakBefore w:val="0"/>
              <w:kinsoku/>
              <w:wordWrap/>
              <w:overflowPunct/>
              <w:topLinePunct w:val="0"/>
              <w:autoSpaceDE/>
              <w:autoSpaceDN/>
              <w:bidi w:val="0"/>
              <w:adjustRightInd/>
              <w:snapToGrid/>
              <w:spacing w:line="580" w:lineRule="exact"/>
              <w:rPr>
                <w:rFonts w:ascii="Times New Roman" w:hAnsi="Times New Roman" w:eastAsia="仿宋_GB2312" w:cs="Times New Roman"/>
                <w:color w:val="000000"/>
                <w:sz w:val="28"/>
                <w:szCs w:val="28"/>
              </w:rPr>
            </w:pPr>
          </w:p>
        </w:tc>
      </w:tr>
      <w:tr w14:paraId="17EED796">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B4311">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sz w:val="28"/>
                <w:szCs w:val="28"/>
              </w:rPr>
            </w:pPr>
            <w:r>
              <w:rPr>
                <w:rFonts w:ascii="Times New Roman" w:cs="Times New Roman" w:hAnsiTheme="minorEastAsia"/>
                <w:color w:val="000000"/>
                <w:kern w:val="0"/>
                <w:sz w:val="28"/>
                <w:szCs w:val="28"/>
              </w:rPr>
              <w:t>经营范围</w:t>
            </w:r>
            <w:r>
              <w:rPr>
                <w:rFonts w:ascii="Times New Roman" w:hAnsi="Times New Roman" w:cs="Times New Roman"/>
                <w:color w:val="000000"/>
                <w:kern w:val="0"/>
                <w:sz w:val="28"/>
                <w:szCs w:val="28"/>
              </w:rPr>
              <w:t>/</w:t>
            </w:r>
            <w:r>
              <w:rPr>
                <w:rFonts w:ascii="Times New Roman" w:cs="Times New Roman" w:hAnsiTheme="minorEastAsia"/>
                <w:color w:val="000000"/>
                <w:kern w:val="0"/>
                <w:sz w:val="28"/>
                <w:szCs w:val="28"/>
              </w:rPr>
              <w:t>品牌</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2FF5E">
            <w:pPr>
              <w:keepNext w:val="0"/>
              <w:keepLines w:val="0"/>
              <w:pageBreakBefore w:val="0"/>
              <w:kinsoku/>
              <w:wordWrap/>
              <w:overflowPunct/>
              <w:topLinePunct w:val="0"/>
              <w:autoSpaceDE/>
              <w:autoSpaceDN/>
              <w:bidi w:val="0"/>
              <w:adjustRightInd/>
              <w:snapToGrid/>
              <w:spacing w:line="580" w:lineRule="exact"/>
              <w:rPr>
                <w:rFonts w:ascii="Times New Roman" w:hAnsi="Times New Roman" w:eastAsia="仿宋_GB2312" w:cs="Times New Roman"/>
                <w:color w:val="000000"/>
                <w:sz w:val="28"/>
                <w:szCs w:val="28"/>
              </w:rPr>
            </w:pPr>
          </w:p>
        </w:tc>
      </w:tr>
      <w:tr w14:paraId="07F1747B">
        <w:tblPrEx>
          <w:tblCellMar>
            <w:top w:w="0" w:type="dxa"/>
            <w:left w:w="0" w:type="dxa"/>
            <w:bottom w:w="0" w:type="dxa"/>
            <w:right w:w="0" w:type="dxa"/>
          </w:tblCellMar>
        </w:tblPrEx>
        <w:trPr>
          <w:trHeight w:val="863"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21BFF">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2024</w:t>
            </w:r>
            <w:r>
              <w:rPr>
                <w:rFonts w:ascii="Times New Roman" w:cs="Times New Roman" w:hAnsiTheme="minorEastAsia"/>
                <w:color w:val="000000"/>
                <w:kern w:val="0"/>
                <w:sz w:val="28"/>
                <w:szCs w:val="28"/>
              </w:rPr>
              <w:t>年销售额</w:t>
            </w:r>
          </w:p>
          <w:p w14:paraId="2D666543">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kern w:val="0"/>
                <w:sz w:val="28"/>
                <w:szCs w:val="28"/>
              </w:rPr>
            </w:pPr>
            <w:r>
              <w:rPr>
                <w:rFonts w:ascii="Times New Roman" w:cs="Times New Roman" w:hAnsiTheme="minorEastAsia"/>
                <w:color w:val="000000"/>
                <w:kern w:val="0"/>
                <w:sz w:val="28"/>
                <w:szCs w:val="28"/>
              </w:rPr>
              <w:t>（万元）</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D3E95">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eastAsia="仿宋_GB2312" w:cs="Times New Roman"/>
                <w:sz w:val="28"/>
                <w:szCs w:val="28"/>
              </w:rPr>
            </w:pPr>
          </w:p>
        </w:tc>
      </w:tr>
      <w:tr w14:paraId="248C8914">
        <w:tblPrEx>
          <w:tblCellMar>
            <w:top w:w="0" w:type="dxa"/>
            <w:left w:w="0" w:type="dxa"/>
            <w:bottom w:w="0" w:type="dxa"/>
            <w:right w:w="0" w:type="dxa"/>
          </w:tblCellMar>
        </w:tblPrEx>
        <w:trPr>
          <w:trHeight w:val="588" w:hRule="atLeast"/>
        </w:trPr>
        <w:tc>
          <w:tcPr>
            <w:tcW w:w="237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DD1B27">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sz w:val="28"/>
                <w:szCs w:val="28"/>
              </w:rPr>
            </w:pPr>
            <w:r>
              <w:rPr>
                <w:rFonts w:ascii="Times New Roman" w:cs="Times New Roman" w:hAnsiTheme="minorEastAsia"/>
                <w:color w:val="000000"/>
                <w:kern w:val="0"/>
                <w:sz w:val="28"/>
                <w:szCs w:val="28"/>
              </w:rPr>
              <w:t>法定代表人</w:t>
            </w:r>
          </w:p>
        </w:tc>
        <w:tc>
          <w:tcPr>
            <w:tcW w:w="253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883E43">
            <w:pPr>
              <w:keepNext w:val="0"/>
              <w:keepLines w:val="0"/>
              <w:pageBreakBefore w:val="0"/>
              <w:kinsoku/>
              <w:wordWrap/>
              <w:overflowPunct/>
              <w:topLinePunct w:val="0"/>
              <w:autoSpaceDE/>
              <w:autoSpaceDN/>
              <w:bidi w:val="0"/>
              <w:adjustRightInd/>
              <w:snapToGrid/>
              <w:spacing w:line="580" w:lineRule="exact"/>
              <w:rPr>
                <w:rFonts w:ascii="Times New Roman" w:hAnsi="Times New Roman" w:cs="Times New Roman"/>
                <w:color w:val="000000"/>
                <w:sz w:val="28"/>
                <w:szCs w:val="28"/>
              </w:rPr>
            </w:pPr>
          </w:p>
        </w:tc>
        <w:tc>
          <w:tcPr>
            <w:tcW w:w="15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21D488">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sz w:val="28"/>
                <w:szCs w:val="28"/>
              </w:rPr>
            </w:pPr>
            <w:r>
              <w:rPr>
                <w:rFonts w:ascii="Times New Roman" w:cs="Times New Roman" w:hAnsiTheme="minorEastAsia"/>
                <w:color w:val="000000"/>
                <w:kern w:val="0"/>
                <w:sz w:val="28"/>
                <w:szCs w:val="28"/>
              </w:rPr>
              <w:t>联系电话</w:t>
            </w:r>
          </w:p>
        </w:tc>
        <w:tc>
          <w:tcPr>
            <w:tcW w:w="27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292F10">
            <w:pPr>
              <w:keepNext w:val="0"/>
              <w:keepLines w:val="0"/>
              <w:pageBreakBefore w:val="0"/>
              <w:kinsoku/>
              <w:wordWrap/>
              <w:overflowPunct/>
              <w:topLinePunct w:val="0"/>
              <w:autoSpaceDE/>
              <w:autoSpaceDN/>
              <w:bidi w:val="0"/>
              <w:adjustRightInd/>
              <w:snapToGrid/>
              <w:spacing w:line="580" w:lineRule="exact"/>
              <w:rPr>
                <w:rFonts w:ascii="Times New Roman" w:hAnsi="Times New Roman" w:cs="Times New Roman"/>
                <w:sz w:val="28"/>
                <w:szCs w:val="28"/>
              </w:rPr>
            </w:pPr>
          </w:p>
        </w:tc>
      </w:tr>
      <w:tr w14:paraId="6E58EFD9">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38589">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sz w:val="28"/>
                <w:szCs w:val="28"/>
              </w:rPr>
            </w:pPr>
            <w:r>
              <w:rPr>
                <w:rFonts w:ascii="Times New Roman" w:cs="Times New Roman" w:hAnsiTheme="minorEastAsia"/>
                <w:color w:val="000000"/>
                <w:kern w:val="0"/>
                <w:sz w:val="28"/>
                <w:szCs w:val="28"/>
              </w:rPr>
              <w:t>项目联系人</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2A6AC">
            <w:pPr>
              <w:keepNext w:val="0"/>
              <w:keepLines w:val="0"/>
              <w:pageBreakBefore w:val="0"/>
              <w:kinsoku/>
              <w:wordWrap/>
              <w:overflowPunct/>
              <w:topLinePunct w:val="0"/>
              <w:autoSpaceDE/>
              <w:autoSpaceDN/>
              <w:bidi w:val="0"/>
              <w:adjustRightInd/>
              <w:snapToGrid/>
              <w:spacing w:line="580" w:lineRule="exact"/>
              <w:rPr>
                <w:rFonts w:ascii="Times New Roman" w:hAnsi="Times New Roman" w:cs="Times New Roman"/>
                <w:color w:val="000000"/>
                <w:sz w:val="28"/>
                <w:szCs w:val="28"/>
                <w:u w:val="single"/>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E25B9">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sz w:val="28"/>
                <w:szCs w:val="28"/>
              </w:rPr>
            </w:pPr>
            <w:r>
              <w:rPr>
                <w:rFonts w:ascii="Times New Roman" w:cs="Times New Roman" w:hAnsiTheme="minorEastAsia"/>
                <w:color w:val="000000"/>
                <w:kern w:val="0"/>
                <w:sz w:val="28"/>
                <w:szCs w:val="28"/>
              </w:rPr>
              <w:t>联系电话</w:t>
            </w:r>
          </w:p>
        </w:tc>
        <w:tc>
          <w:tcPr>
            <w:tcW w:w="2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F4AC6">
            <w:pPr>
              <w:keepNext w:val="0"/>
              <w:keepLines w:val="0"/>
              <w:pageBreakBefore w:val="0"/>
              <w:kinsoku/>
              <w:wordWrap/>
              <w:overflowPunct/>
              <w:topLinePunct w:val="0"/>
              <w:autoSpaceDE/>
              <w:autoSpaceDN/>
              <w:bidi w:val="0"/>
              <w:adjustRightInd/>
              <w:snapToGrid/>
              <w:spacing w:line="580" w:lineRule="exact"/>
              <w:rPr>
                <w:rFonts w:ascii="Times New Roman" w:hAnsi="Times New Roman" w:cs="Times New Roman"/>
                <w:color w:val="000000"/>
                <w:sz w:val="28"/>
                <w:szCs w:val="28"/>
              </w:rPr>
            </w:pPr>
          </w:p>
        </w:tc>
      </w:tr>
      <w:tr w14:paraId="1B4E9F1B">
        <w:tblPrEx>
          <w:tblCellMar>
            <w:top w:w="0" w:type="dxa"/>
            <w:left w:w="0" w:type="dxa"/>
            <w:bottom w:w="0" w:type="dxa"/>
            <w:right w:w="0" w:type="dxa"/>
          </w:tblCellMar>
        </w:tblPrEx>
        <w:trPr>
          <w:trHeight w:val="1033"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03A44">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sz w:val="28"/>
                <w:szCs w:val="28"/>
              </w:rPr>
            </w:pPr>
            <w:r>
              <w:rPr>
                <w:rFonts w:ascii="Times New Roman" w:cs="Times New Roman" w:hAnsiTheme="minorEastAsia"/>
                <w:color w:val="000000"/>
                <w:kern w:val="0"/>
                <w:sz w:val="28"/>
                <w:szCs w:val="28"/>
              </w:rPr>
              <w:t>开户行、账号</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845B9">
            <w:pPr>
              <w:keepNext w:val="0"/>
              <w:keepLines w:val="0"/>
              <w:pageBreakBefore w:val="0"/>
              <w:kinsoku/>
              <w:wordWrap/>
              <w:overflowPunct/>
              <w:topLinePunct w:val="0"/>
              <w:autoSpaceDE/>
              <w:autoSpaceDN/>
              <w:bidi w:val="0"/>
              <w:adjustRightInd/>
              <w:snapToGrid/>
              <w:spacing w:line="580" w:lineRule="exact"/>
              <w:jc w:val="center"/>
              <w:rPr>
                <w:rFonts w:ascii="Times New Roman" w:hAnsi="Times New Roman" w:eastAsia="仿宋_GB2312" w:cs="Times New Roman"/>
                <w:color w:val="000000"/>
                <w:sz w:val="28"/>
                <w:szCs w:val="28"/>
              </w:rPr>
            </w:pPr>
          </w:p>
        </w:tc>
      </w:tr>
      <w:tr w14:paraId="46583797">
        <w:tblPrEx>
          <w:tblCellMar>
            <w:top w:w="0" w:type="dxa"/>
            <w:left w:w="0" w:type="dxa"/>
            <w:bottom w:w="0" w:type="dxa"/>
            <w:right w:w="0" w:type="dxa"/>
          </w:tblCellMar>
        </w:tblPrEx>
        <w:trPr>
          <w:trHeight w:val="2790" w:hRule="atLeast"/>
        </w:trPr>
        <w:tc>
          <w:tcPr>
            <w:tcW w:w="2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38A34">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Times New Roman" w:cs="Times New Roman"/>
                <w:color w:val="000000"/>
                <w:sz w:val="28"/>
                <w:szCs w:val="28"/>
              </w:rPr>
            </w:pPr>
            <w:r>
              <w:rPr>
                <w:rFonts w:ascii="Times New Roman" w:cs="Times New Roman" w:hAnsiTheme="minorEastAsia"/>
                <w:color w:val="000000"/>
                <w:kern w:val="0"/>
                <w:sz w:val="28"/>
                <w:szCs w:val="28"/>
              </w:rPr>
              <w:t>企业承诺</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D9EE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8"/>
                <w:szCs w:val="28"/>
                <w:lang w:eastAsia="zh-CN"/>
              </w:rPr>
            </w:pPr>
          </w:p>
          <w:p w14:paraId="337EB427">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center"/>
              <w:rPr>
                <w:rFonts w:ascii="Times New Roman" w:hAnsi="Times New Roman" w:eastAsia="仿宋_GB2312" w:cs="Times New Roman"/>
                <w:color w:val="000000"/>
                <w:kern w:val="0"/>
                <w:sz w:val="28"/>
                <w:szCs w:val="28"/>
              </w:rPr>
            </w:pPr>
            <w:r>
              <w:rPr>
                <w:rFonts w:ascii="Times New Roman" w:hAnsi="仿宋_GB2312" w:eastAsia="仿宋_GB2312" w:cs="Times New Roman"/>
                <w:color w:val="000000"/>
                <w:kern w:val="0"/>
                <w:sz w:val="28"/>
                <w:szCs w:val="28"/>
              </w:rPr>
              <w:t>我单位按照南京市</w:t>
            </w:r>
            <w:r>
              <w:rPr>
                <w:rFonts w:hint="eastAsia" w:ascii="Times New Roman" w:hAnsi="仿宋_GB2312" w:eastAsia="仿宋_GB2312" w:cs="Times New Roman"/>
                <w:color w:val="000000"/>
                <w:kern w:val="0"/>
                <w:sz w:val="28"/>
                <w:szCs w:val="28"/>
                <w:lang w:eastAsia="zh-CN"/>
              </w:rPr>
              <w:t>雨花台</w:t>
            </w:r>
            <w:r>
              <w:rPr>
                <w:rFonts w:ascii="Times New Roman" w:hAnsi="仿宋_GB2312" w:eastAsia="仿宋_GB2312" w:cs="Times New Roman"/>
                <w:color w:val="000000"/>
                <w:kern w:val="0"/>
                <w:sz w:val="28"/>
                <w:szCs w:val="28"/>
              </w:rPr>
              <w:t>区2025</w:t>
            </w:r>
            <w:r>
              <w:rPr>
                <w:rFonts w:hint="eastAsia" w:ascii="Times New Roman" w:hAnsi="仿宋_GB2312" w:eastAsia="仿宋_GB2312" w:cs="Times New Roman"/>
                <w:color w:val="000000"/>
                <w:kern w:val="0"/>
                <w:sz w:val="28"/>
                <w:szCs w:val="28"/>
              </w:rPr>
              <w:t>年居家适老化改造产品</w:t>
            </w:r>
            <w:r>
              <w:rPr>
                <w:rFonts w:ascii="Times New Roman" w:hAnsi="仿宋_GB2312" w:eastAsia="仿宋_GB2312" w:cs="Times New Roman"/>
                <w:color w:val="000000"/>
                <w:kern w:val="0"/>
                <w:sz w:val="28"/>
                <w:szCs w:val="28"/>
              </w:rPr>
              <w:t>“</w:t>
            </w:r>
            <w:r>
              <w:rPr>
                <w:rFonts w:hint="eastAsia" w:ascii="Times New Roman" w:hAnsi="仿宋_GB2312" w:eastAsia="仿宋_GB2312" w:cs="Times New Roman"/>
                <w:color w:val="000000"/>
                <w:kern w:val="0"/>
                <w:sz w:val="28"/>
                <w:szCs w:val="28"/>
              </w:rPr>
              <w:t>焕新</w:t>
            </w:r>
            <w:r>
              <w:rPr>
                <w:rFonts w:ascii="Times New Roman" w:hAnsi="仿宋_GB2312" w:eastAsia="仿宋_GB2312" w:cs="Times New Roman"/>
                <w:color w:val="000000"/>
                <w:kern w:val="0"/>
                <w:sz w:val="28"/>
                <w:szCs w:val="28"/>
              </w:rPr>
              <w:t>”</w:t>
            </w:r>
            <w:r>
              <w:rPr>
                <w:rFonts w:hint="eastAsia" w:ascii="Times New Roman" w:hAnsi="仿宋_GB2312" w:eastAsia="仿宋_GB2312" w:cs="Times New Roman"/>
                <w:color w:val="000000"/>
                <w:kern w:val="0"/>
                <w:sz w:val="28"/>
                <w:szCs w:val="28"/>
              </w:rPr>
              <w:t>行动</w:t>
            </w:r>
            <w:r>
              <w:rPr>
                <w:rFonts w:ascii="Times New Roman" w:hAnsi="仿宋_GB2312" w:eastAsia="仿宋_GB2312" w:cs="Times New Roman"/>
                <w:color w:val="000000"/>
                <w:kern w:val="0"/>
                <w:sz w:val="28"/>
                <w:szCs w:val="28"/>
              </w:rPr>
              <w:t>有关规定，保证提供的所有申报数据、材料等信息真实有效，并接受有关部门的监督。如有不实之处，愿承担一切法律责任。</w:t>
            </w:r>
          </w:p>
          <w:p w14:paraId="0A3EEE3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Times New Roman" w:hAnsi="Times New Roman" w:eastAsia="仿宋_GB2312" w:cs="Times New Roman"/>
                <w:color w:val="000000"/>
                <w:kern w:val="0"/>
                <w:sz w:val="28"/>
                <w:szCs w:val="28"/>
              </w:rPr>
            </w:pPr>
          </w:p>
          <w:p w14:paraId="11C905A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Times New Roman" w:hAnsi="Times New Roman" w:eastAsia="仿宋_GB2312" w:cs="Times New Roman"/>
                <w:color w:val="000000"/>
                <w:kern w:val="0"/>
                <w:sz w:val="28"/>
                <w:szCs w:val="28"/>
              </w:rPr>
            </w:pPr>
            <w:r>
              <w:rPr>
                <w:rFonts w:ascii="Times New Roman" w:hAnsi="仿宋_GB2312" w:eastAsia="仿宋_GB2312" w:cs="Times New Roman"/>
                <w:color w:val="000000"/>
                <w:kern w:val="0"/>
                <w:sz w:val="28"/>
                <w:szCs w:val="28"/>
              </w:rPr>
              <w:t>法定代表人（负责人）签字：</w:t>
            </w:r>
          </w:p>
          <w:p w14:paraId="47DFD3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仿宋_GB2312" w:cs="Times New Roman"/>
                <w:color w:val="000000"/>
                <w:kern w:val="0"/>
                <w:sz w:val="28"/>
                <w:szCs w:val="28"/>
              </w:rPr>
            </w:pPr>
            <w:r>
              <w:rPr>
                <w:rFonts w:ascii="Times New Roman" w:hAnsi="仿宋_GB2312" w:eastAsia="仿宋_GB2312" w:cs="Times New Roman"/>
                <w:color w:val="000000"/>
                <w:kern w:val="0"/>
                <w:sz w:val="28"/>
                <w:szCs w:val="28"/>
              </w:rPr>
              <w:t>盖章（企业公章）</w:t>
            </w:r>
          </w:p>
          <w:p w14:paraId="54D71147">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Times New Roman" w:hAnsi="仿宋_GB2312" w:eastAsia="仿宋_GB2312" w:cs="Times New Roman"/>
                <w:color w:val="000000"/>
                <w:kern w:val="0"/>
                <w:sz w:val="28"/>
                <w:szCs w:val="28"/>
              </w:rPr>
            </w:pPr>
            <w:r>
              <w:rPr>
                <w:rFonts w:hint="eastAsia" w:ascii="Times New Roman" w:hAnsi="仿宋_GB2312" w:eastAsia="仿宋_GB2312" w:cs="Times New Roman"/>
                <w:color w:val="000000"/>
                <w:kern w:val="0"/>
                <w:sz w:val="28"/>
                <w:szCs w:val="28"/>
                <w:lang w:val="en-US" w:eastAsia="zh-CN"/>
              </w:rPr>
              <w:t xml:space="preserve">                                    </w:t>
            </w:r>
            <w:r>
              <w:rPr>
                <w:rFonts w:ascii="Times New Roman" w:hAnsi="仿宋_GB2312" w:eastAsia="仿宋_GB2312" w:cs="Times New Roman"/>
                <w:color w:val="000000"/>
                <w:kern w:val="0"/>
                <w:sz w:val="28"/>
                <w:szCs w:val="28"/>
              </w:rPr>
              <w:t>年</w:t>
            </w:r>
            <w:r>
              <w:rPr>
                <w:rFonts w:hint="eastAsia" w:ascii="Times New Roman" w:hAnsi="仿宋_GB2312" w:eastAsia="仿宋_GB2312" w:cs="Times New Roman"/>
                <w:color w:val="000000"/>
                <w:kern w:val="0"/>
                <w:sz w:val="28"/>
                <w:szCs w:val="28"/>
                <w:lang w:val="en-US" w:eastAsia="zh-CN"/>
              </w:rPr>
              <w:t xml:space="preserve">   </w:t>
            </w:r>
            <w:r>
              <w:rPr>
                <w:rFonts w:ascii="Times New Roman" w:hAnsi="仿宋_GB2312" w:eastAsia="仿宋_GB2312" w:cs="Times New Roman"/>
                <w:color w:val="000000"/>
                <w:kern w:val="0"/>
                <w:sz w:val="28"/>
                <w:szCs w:val="28"/>
              </w:rPr>
              <w:t>月</w:t>
            </w:r>
            <w:r>
              <w:rPr>
                <w:rFonts w:hint="eastAsia" w:ascii="Times New Roman" w:hAnsi="仿宋_GB2312" w:eastAsia="仿宋_GB2312" w:cs="Times New Roman"/>
                <w:color w:val="000000"/>
                <w:kern w:val="0"/>
                <w:sz w:val="28"/>
                <w:szCs w:val="28"/>
                <w:lang w:val="en-US" w:eastAsia="zh-CN"/>
              </w:rPr>
              <w:t xml:space="preserve">   </w:t>
            </w:r>
            <w:r>
              <w:rPr>
                <w:rFonts w:ascii="Times New Roman" w:hAnsi="仿宋_GB2312" w:eastAsia="仿宋_GB2312" w:cs="Times New Roman"/>
                <w:color w:val="000000"/>
                <w:kern w:val="0"/>
                <w:sz w:val="28"/>
                <w:szCs w:val="28"/>
              </w:rPr>
              <w:t>日</w:t>
            </w:r>
          </w:p>
          <w:p w14:paraId="5B28A613">
            <w:pPr>
              <w:keepNext w:val="0"/>
              <w:keepLines w:val="0"/>
              <w:pageBreakBefore w:val="0"/>
              <w:widowControl/>
              <w:kinsoku/>
              <w:wordWrap/>
              <w:overflowPunct/>
              <w:topLinePunct w:val="0"/>
              <w:autoSpaceDE/>
              <w:autoSpaceDN/>
              <w:bidi w:val="0"/>
              <w:adjustRightInd/>
              <w:snapToGrid/>
              <w:spacing w:line="580" w:lineRule="exact"/>
              <w:jc w:val="right"/>
              <w:textAlignment w:val="center"/>
              <w:rPr>
                <w:rFonts w:ascii="Times New Roman" w:hAnsi="仿宋_GB2312" w:eastAsia="仿宋_GB2312" w:cs="Times New Roman"/>
                <w:color w:val="000000"/>
                <w:kern w:val="0"/>
                <w:sz w:val="28"/>
                <w:szCs w:val="28"/>
              </w:rPr>
            </w:pPr>
          </w:p>
        </w:tc>
      </w:tr>
    </w:tbl>
    <w:p w14:paraId="4CF611E0">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方正黑体_GBK" w:cs="Times New Roman"/>
          <w:sz w:val="32"/>
          <w:szCs w:val="32"/>
        </w:rPr>
      </w:pPr>
    </w:p>
    <w:p w14:paraId="7A4EDC9D">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14:paraId="5C85ED49">
      <w:pPr>
        <w:keepNext w:val="0"/>
        <w:keepLines w:val="0"/>
        <w:pageBreakBefore w:val="0"/>
        <w:kinsoku/>
        <w:wordWrap/>
        <w:overflowPunct/>
        <w:topLinePunct w:val="0"/>
        <w:autoSpaceDE/>
        <w:autoSpaceDN/>
        <w:bidi w:val="0"/>
        <w:adjustRightInd/>
        <w:snapToGrid/>
        <w:spacing w:line="580" w:lineRule="exact"/>
        <w:jc w:val="center"/>
        <w:rPr>
          <w:rFonts w:ascii="Times New Roman" w:hAnsi="Times New Roman" w:eastAsia="方正小标宋_GBK" w:cs="Times New Roman"/>
          <w:color w:val="333333"/>
          <w:sz w:val="44"/>
          <w:szCs w:val="44"/>
          <w:shd w:val="clear" w:color="auto" w:fill="FFFFFF"/>
        </w:rPr>
      </w:pPr>
      <w:r>
        <w:rPr>
          <w:rFonts w:ascii="Times New Roman" w:hAnsi="Times New Roman" w:eastAsia="方正小标宋_GBK" w:cs="Times New Roman"/>
          <w:color w:val="333333"/>
          <w:sz w:val="44"/>
          <w:szCs w:val="44"/>
          <w:shd w:val="clear" w:color="auto" w:fill="FFFFFF"/>
        </w:rPr>
        <w:t>2025年南京市</w:t>
      </w:r>
      <w:r>
        <w:rPr>
          <w:rFonts w:hint="eastAsia" w:ascii="Times New Roman" w:hAnsi="Times New Roman" w:eastAsia="方正小标宋_GBK" w:cs="Times New Roman"/>
          <w:color w:val="333333"/>
          <w:sz w:val="44"/>
          <w:szCs w:val="44"/>
          <w:shd w:val="clear" w:color="auto" w:fill="FFFFFF"/>
          <w:lang w:eastAsia="zh-CN"/>
        </w:rPr>
        <w:t>雨花台</w:t>
      </w:r>
      <w:r>
        <w:rPr>
          <w:rFonts w:ascii="Times New Roman" w:hAnsi="Times New Roman" w:eastAsia="方正小标宋_GBK" w:cs="Times New Roman"/>
          <w:color w:val="333333"/>
          <w:sz w:val="44"/>
          <w:szCs w:val="44"/>
          <w:shd w:val="clear" w:color="auto" w:fill="FFFFFF"/>
        </w:rPr>
        <w:t>区居家适老化改造</w:t>
      </w:r>
    </w:p>
    <w:p w14:paraId="1EF1901E">
      <w:pPr>
        <w:keepNext w:val="0"/>
        <w:keepLines w:val="0"/>
        <w:pageBreakBefore w:val="0"/>
        <w:kinsoku/>
        <w:wordWrap/>
        <w:overflowPunct/>
        <w:topLinePunct w:val="0"/>
        <w:autoSpaceDE/>
        <w:autoSpaceDN/>
        <w:bidi w:val="0"/>
        <w:adjustRightInd/>
        <w:snapToGrid/>
        <w:spacing w:line="580" w:lineRule="exact"/>
        <w:jc w:val="center"/>
        <w:rPr>
          <w:rFonts w:ascii="Times New Roman" w:hAnsi="Times New Roman" w:cs="Times New Roman"/>
        </w:rPr>
      </w:pPr>
      <w:r>
        <w:rPr>
          <w:rFonts w:ascii="Times New Roman" w:hAnsi="Times New Roman" w:eastAsia="方正小标宋_GBK" w:cs="Times New Roman"/>
          <w:color w:val="333333"/>
          <w:sz w:val="44"/>
          <w:szCs w:val="44"/>
          <w:shd w:val="clear" w:color="auto" w:fill="FFFFFF"/>
        </w:rPr>
        <w:t>产品“焕新”补贴目录</w:t>
      </w:r>
    </w:p>
    <w:p w14:paraId="26DDF5CE">
      <w:pPr>
        <w:keepNext w:val="0"/>
        <w:keepLines w:val="0"/>
        <w:pageBreakBefore w:val="0"/>
        <w:kinsoku/>
        <w:wordWrap/>
        <w:overflowPunct/>
        <w:topLinePunct w:val="0"/>
        <w:autoSpaceDE/>
        <w:autoSpaceDN/>
        <w:bidi w:val="0"/>
        <w:adjustRightInd/>
        <w:snapToGrid/>
        <w:spacing w:line="580" w:lineRule="exact"/>
        <w:rPr>
          <w:rFonts w:ascii="Times New Roman" w:hAnsi="Times New Roman" w:cs="Times New Roman"/>
        </w:rPr>
      </w:pPr>
    </w:p>
    <w:tbl>
      <w:tblPr>
        <w:tblStyle w:val="15"/>
        <w:tblW w:w="8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859"/>
        <w:gridCol w:w="1639"/>
        <w:gridCol w:w="5776"/>
      </w:tblGrid>
      <w:tr w14:paraId="3F7F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64" w:type="dxa"/>
            <w:textDirection w:val="tbRlV"/>
            <w:vAlign w:val="center"/>
          </w:tcPr>
          <w:p w14:paraId="61226F5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rPr>
              <w:t>序号</w:t>
            </w:r>
          </w:p>
        </w:tc>
        <w:tc>
          <w:tcPr>
            <w:tcW w:w="859" w:type="dxa"/>
            <w:vAlign w:val="center"/>
          </w:tcPr>
          <w:p w14:paraId="4AF8A9D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rPr>
              <w:t>类别</w:t>
            </w:r>
          </w:p>
        </w:tc>
        <w:tc>
          <w:tcPr>
            <w:tcW w:w="1639" w:type="dxa"/>
            <w:vAlign w:val="center"/>
          </w:tcPr>
          <w:p w14:paraId="05C5E2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rPr>
              <w:t>项目名称</w:t>
            </w:r>
          </w:p>
        </w:tc>
        <w:tc>
          <w:tcPr>
            <w:tcW w:w="5776" w:type="dxa"/>
            <w:vAlign w:val="center"/>
          </w:tcPr>
          <w:p w14:paraId="66E53A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rPr>
              <w:t>功能说明</w:t>
            </w:r>
          </w:p>
        </w:tc>
      </w:tr>
      <w:tr w14:paraId="50035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64" w:type="dxa"/>
            <w:vAlign w:val="center"/>
          </w:tcPr>
          <w:p w14:paraId="1AB0A9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859" w:type="dxa"/>
            <w:vMerge w:val="restart"/>
            <w:tcBorders>
              <w:bottom w:val="nil"/>
            </w:tcBorders>
            <w:vAlign w:val="center"/>
          </w:tcPr>
          <w:p w14:paraId="598FDF4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一、地面和门改造</w:t>
            </w:r>
          </w:p>
        </w:tc>
        <w:tc>
          <w:tcPr>
            <w:tcW w:w="1639" w:type="dxa"/>
            <w:vAlign w:val="center"/>
          </w:tcPr>
          <w:p w14:paraId="5C74F78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地面防滑产品</w:t>
            </w:r>
          </w:p>
        </w:tc>
        <w:tc>
          <w:tcPr>
            <w:tcW w:w="5776" w:type="dxa"/>
            <w:vAlign w:val="center"/>
          </w:tcPr>
          <w:p w14:paraId="066A62A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根据卫生间、厨房、卧室等地面防滑处理需要，配置防滑垫、防滑地砖、防滑地胶、防滑贴等产品，避免老年人滑倒，抗菌防霉易清洗，提高安全性。</w:t>
            </w:r>
          </w:p>
        </w:tc>
      </w:tr>
      <w:tr w14:paraId="31276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64" w:type="dxa"/>
            <w:vAlign w:val="center"/>
          </w:tcPr>
          <w:p w14:paraId="6927B1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859" w:type="dxa"/>
            <w:vMerge w:val="continue"/>
            <w:tcBorders>
              <w:top w:val="nil"/>
              <w:bottom w:val="nil"/>
            </w:tcBorders>
            <w:vAlign w:val="center"/>
          </w:tcPr>
          <w:p w14:paraId="7F4FA12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7DF000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斜坡辅具</w:t>
            </w:r>
          </w:p>
        </w:tc>
        <w:tc>
          <w:tcPr>
            <w:tcW w:w="5776" w:type="dxa"/>
            <w:vAlign w:val="center"/>
          </w:tcPr>
          <w:p w14:paraId="6F18353D">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对于地面、门槛等不易消除的高差，可选择斜坡辅具，实现高差平稳过渡。</w:t>
            </w:r>
          </w:p>
        </w:tc>
      </w:tr>
      <w:tr w14:paraId="159E0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64" w:type="dxa"/>
            <w:vAlign w:val="center"/>
          </w:tcPr>
          <w:p w14:paraId="0D05967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859" w:type="dxa"/>
            <w:vMerge w:val="continue"/>
            <w:tcBorders>
              <w:top w:val="nil"/>
              <w:bottom w:val="nil"/>
            </w:tcBorders>
            <w:vAlign w:val="center"/>
          </w:tcPr>
          <w:p w14:paraId="63E60ED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0DCC9F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下压式门把手</w:t>
            </w:r>
          </w:p>
        </w:tc>
        <w:tc>
          <w:tcPr>
            <w:tcW w:w="5776" w:type="dxa"/>
            <w:vAlign w:val="center"/>
          </w:tcPr>
          <w:p w14:paraId="550B84D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可用单手手掌或手指轻松操作，增加摩擦力和稳定性，方便乘轮椅老年人或者手部力量较弱的老年人开门。</w:t>
            </w:r>
          </w:p>
        </w:tc>
      </w:tr>
      <w:tr w14:paraId="12083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197F1B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4</w:t>
            </w:r>
          </w:p>
        </w:tc>
        <w:tc>
          <w:tcPr>
            <w:tcW w:w="859" w:type="dxa"/>
            <w:vMerge w:val="continue"/>
            <w:tcBorders>
              <w:top w:val="nil"/>
              <w:bottom w:val="nil"/>
            </w:tcBorders>
            <w:vAlign w:val="center"/>
          </w:tcPr>
          <w:p w14:paraId="7B6863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9BA4E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门铃</w:t>
            </w:r>
          </w:p>
        </w:tc>
        <w:tc>
          <w:tcPr>
            <w:tcW w:w="5776" w:type="dxa"/>
            <w:vAlign w:val="center"/>
          </w:tcPr>
          <w:p w14:paraId="4E8D818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供视力障碍老年人使用，包括闪光震动门铃、呼叫门铃等。</w:t>
            </w:r>
          </w:p>
        </w:tc>
      </w:tr>
      <w:tr w14:paraId="2E90D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66F53B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5</w:t>
            </w:r>
          </w:p>
        </w:tc>
        <w:tc>
          <w:tcPr>
            <w:tcW w:w="859" w:type="dxa"/>
            <w:vMerge w:val="continue"/>
            <w:tcBorders>
              <w:top w:val="nil"/>
              <w:bottom w:val="nil"/>
            </w:tcBorders>
            <w:vAlign w:val="center"/>
          </w:tcPr>
          <w:p w14:paraId="49DE08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23C2BE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可双向开启的门</w:t>
            </w:r>
          </w:p>
        </w:tc>
        <w:tc>
          <w:tcPr>
            <w:tcW w:w="5776" w:type="dxa"/>
            <w:vAlign w:val="center"/>
          </w:tcPr>
          <w:p w14:paraId="1BF2CB6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老年人跌倒后，可从外部开启，便于护理人员及时救助。</w:t>
            </w:r>
          </w:p>
        </w:tc>
      </w:tr>
      <w:tr w14:paraId="0D93D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31D2035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6</w:t>
            </w:r>
          </w:p>
        </w:tc>
        <w:tc>
          <w:tcPr>
            <w:tcW w:w="859" w:type="dxa"/>
            <w:vMerge w:val="continue"/>
            <w:tcBorders>
              <w:top w:val="nil"/>
              <w:bottom w:val="nil"/>
            </w:tcBorders>
            <w:vAlign w:val="center"/>
          </w:tcPr>
          <w:p w14:paraId="3A344B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21EE57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安装扶手</w:t>
            </w:r>
          </w:p>
        </w:tc>
        <w:tc>
          <w:tcPr>
            <w:tcW w:w="5776" w:type="dxa"/>
            <w:vAlign w:val="center"/>
          </w:tcPr>
          <w:p w14:paraId="128D3600">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辅助老年人行走、起身、站立、转身和坐下，包括一字型扶手、过道扶手、台阶落地扶手等。</w:t>
            </w:r>
          </w:p>
        </w:tc>
      </w:tr>
      <w:tr w14:paraId="345EE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5ED1D2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7</w:t>
            </w:r>
          </w:p>
        </w:tc>
        <w:tc>
          <w:tcPr>
            <w:tcW w:w="859" w:type="dxa"/>
            <w:vMerge w:val="continue"/>
            <w:tcBorders>
              <w:top w:val="nil"/>
            </w:tcBorders>
            <w:vAlign w:val="center"/>
          </w:tcPr>
          <w:p w14:paraId="78AF4E2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3B613B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智能门锁</w:t>
            </w:r>
          </w:p>
        </w:tc>
        <w:tc>
          <w:tcPr>
            <w:tcW w:w="5776" w:type="dxa"/>
            <w:vAlign w:val="center"/>
          </w:tcPr>
          <w:p w14:paraId="28AF3474">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通过密码、指纹、面部识别等先进手段，便于老年人开门。</w:t>
            </w:r>
          </w:p>
        </w:tc>
      </w:tr>
      <w:tr w14:paraId="26ADB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360440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8</w:t>
            </w:r>
          </w:p>
        </w:tc>
        <w:tc>
          <w:tcPr>
            <w:tcW w:w="859" w:type="dxa"/>
            <w:vMerge w:val="restart"/>
            <w:vAlign w:val="center"/>
          </w:tcPr>
          <w:p w14:paraId="28D965E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二、如厕洗浴设备改造</w:t>
            </w:r>
          </w:p>
        </w:tc>
        <w:tc>
          <w:tcPr>
            <w:tcW w:w="1639" w:type="dxa"/>
            <w:vAlign w:val="center"/>
          </w:tcPr>
          <w:p w14:paraId="22848D2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蹲便器改坐便器（损坏马桶更换）</w:t>
            </w:r>
          </w:p>
        </w:tc>
        <w:tc>
          <w:tcPr>
            <w:tcW w:w="5776" w:type="dxa"/>
            <w:vAlign w:val="center"/>
          </w:tcPr>
          <w:p w14:paraId="2B7669A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通过配置坐便器减轻蹲姿造成的腿部压力，降低老年人如厕下蹲、站立困难。方便乘坐轮椅的老年人使用。</w:t>
            </w:r>
          </w:p>
        </w:tc>
      </w:tr>
      <w:tr w14:paraId="62535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64" w:type="dxa"/>
            <w:vAlign w:val="center"/>
          </w:tcPr>
          <w:p w14:paraId="353149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9</w:t>
            </w:r>
          </w:p>
        </w:tc>
        <w:tc>
          <w:tcPr>
            <w:tcW w:w="859" w:type="dxa"/>
            <w:vMerge w:val="continue"/>
            <w:vAlign w:val="center"/>
          </w:tcPr>
          <w:p w14:paraId="062E07C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2B3EEE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适老一体式马桶扶手架</w:t>
            </w:r>
          </w:p>
        </w:tc>
        <w:tc>
          <w:tcPr>
            <w:tcW w:w="5776" w:type="dxa"/>
            <w:vAlign w:val="center"/>
          </w:tcPr>
          <w:p w14:paraId="19CFB616">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马桶高度两侧扶手设置，方便老人起身辅助。PP扶手，弹性防滑扶垫；无需打孔安装，直接安装在坐便器与坐便器盖板之间，扶手可上翻收起或前后移动，适用于关节受限老人的如厕起身。</w:t>
            </w:r>
          </w:p>
        </w:tc>
      </w:tr>
      <w:tr w14:paraId="03583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04E384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10</w:t>
            </w:r>
          </w:p>
        </w:tc>
        <w:tc>
          <w:tcPr>
            <w:tcW w:w="859" w:type="dxa"/>
            <w:vMerge w:val="continue"/>
            <w:vAlign w:val="center"/>
          </w:tcPr>
          <w:p w14:paraId="0D55711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A2D79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适老智能马桶盖</w:t>
            </w:r>
          </w:p>
        </w:tc>
        <w:tc>
          <w:tcPr>
            <w:tcW w:w="5776" w:type="dxa"/>
            <w:vAlign w:val="center"/>
          </w:tcPr>
          <w:p w14:paraId="4222A5A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适合居家原座便器：材质为PP缓降盖板，即热式加热方式；通过自动清洗、烘干，可减少老年人因弯腰擦洗引起的跌倒等隐患。</w:t>
            </w:r>
          </w:p>
        </w:tc>
      </w:tr>
      <w:tr w14:paraId="1396B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3E44064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11</w:t>
            </w:r>
          </w:p>
        </w:tc>
        <w:tc>
          <w:tcPr>
            <w:tcW w:w="859" w:type="dxa"/>
            <w:vMerge w:val="continue"/>
            <w:vAlign w:val="center"/>
          </w:tcPr>
          <w:p w14:paraId="0F8CAA8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59AAC2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坐便椅</w:t>
            </w:r>
          </w:p>
        </w:tc>
        <w:tc>
          <w:tcPr>
            <w:tcW w:w="5776" w:type="dxa"/>
            <w:vAlign w:val="center"/>
          </w:tcPr>
          <w:p w14:paraId="7427A1C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坐便椅（带便桶）方便体弱或行动不便的老年人就近如厕。</w:t>
            </w:r>
          </w:p>
        </w:tc>
      </w:tr>
      <w:tr w14:paraId="24DF6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349513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12</w:t>
            </w:r>
          </w:p>
        </w:tc>
        <w:tc>
          <w:tcPr>
            <w:tcW w:w="859" w:type="dxa"/>
            <w:vMerge w:val="continue"/>
            <w:vAlign w:val="center"/>
          </w:tcPr>
          <w:p w14:paraId="109F514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0898510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如厕扶手</w:t>
            </w:r>
          </w:p>
        </w:tc>
        <w:tc>
          <w:tcPr>
            <w:tcW w:w="5776" w:type="dxa"/>
            <w:vAlign w:val="center"/>
          </w:tcPr>
          <w:p w14:paraId="5CACECA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在坐（蹲）便器旁安装“一”字形或“L”形扶手等，辅助老年人起身、站立、转身和坐（蹲）下。</w:t>
            </w:r>
          </w:p>
        </w:tc>
      </w:tr>
      <w:tr w14:paraId="49897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657337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13</w:t>
            </w:r>
          </w:p>
        </w:tc>
        <w:tc>
          <w:tcPr>
            <w:tcW w:w="859" w:type="dxa"/>
            <w:vMerge w:val="continue"/>
            <w:vAlign w:val="center"/>
          </w:tcPr>
          <w:p w14:paraId="6FC830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5FAFC7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洗澡椅（浴凳）</w:t>
            </w:r>
          </w:p>
        </w:tc>
        <w:tc>
          <w:tcPr>
            <w:tcW w:w="5776" w:type="dxa"/>
            <w:vAlign w:val="center"/>
          </w:tcPr>
          <w:p w14:paraId="36DDD3A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辅助老年人洗澡使用，避免老年人滑倒，提高安全性。折叠时可自行站立，扶手可抬起。</w:t>
            </w:r>
          </w:p>
        </w:tc>
      </w:tr>
      <w:tr w14:paraId="5997A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302120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14</w:t>
            </w:r>
          </w:p>
        </w:tc>
        <w:tc>
          <w:tcPr>
            <w:tcW w:w="859" w:type="dxa"/>
            <w:vMerge w:val="continue"/>
            <w:vAlign w:val="center"/>
          </w:tcPr>
          <w:p w14:paraId="444794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7685EB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坐式淋浴器</w:t>
            </w:r>
          </w:p>
        </w:tc>
        <w:tc>
          <w:tcPr>
            <w:tcW w:w="5776" w:type="dxa"/>
            <w:vAlign w:val="center"/>
          </w:tcPr>
          <w:p w14:paraId="0BCE5996">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坐位采用折叠设计，可站可坐，不占空间；采用恒温设计;采用多喷头喷淋臂设计可随意调节角度，雾状喷水方式。</w:t>
            </w:r>
          </w:p>
        </w:tc>
      </w:tr>
      <w:tr w14:paraId="6ECD4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64" w:type="dxa"/>
            <w:vAlign w:val="center"/>
          </w:tcPr>
          <w:p w14:paraId="7E5AF45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15</w:t>
            </w:r>
          </w:p>
        </w:tc>
        <w:tc>
          <w:tcPr>
            <w:tcW w:w="859" w:type="dxa"/>
            <w:vMerge w:val="continue"/>
            <w:vAlign w:val="center"/>
          </w:tcPr>
          <w:p w14:paraId="4962D4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0235EF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洗澡床</w:t>
            </w:r>
          </w:p>
        </w:tc>
        <w:tc>
          <w:tcPr>
            <w:tcW w:w="5776" w:type="dxa"/>
            <w:vAlign w:val="center"/>
          </w:tcPr>
          <w:p w14:paraId="4115EB8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可充气，环保PVC材质</w:t>
            </w:r>
          </w:p>
        </w:tc>
      </w:tr>
      <w:tr w14:paraId="3A2DF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47DD81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16</w:t>
            </w:r>
          </w:p>
        </w:tc>
        <w:tc>
          <w:tcPr>
            <w:tcW w:w="859" w:type="dxa"/>
            <w:vMerge w:val="continue"/>
            <w:vAlign w:val="center"/>
          </w:tcPr>
          <w:p w14:paraId="4FDE49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C7920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智能便携洗浴机</w:t>
            </w:r>
          </w:p>
        </w:tc>
        <w:tc>
          <w:tcPr>
            <w:tcW w:w="5776" w:type="dxa"/>
            <w:vAlign w:val="center"/>
          </w:tcPr>
          <w:p w14:paraId="3B1C4CF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智能助浴，支持擦洗、淋浴，免入水、免移动</w:t>
            </w:r>
          </w:p>
        </w:tc>
      </w:tr>
      <w:tr w14:paraId="34CE0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64" w:type="dxa"/>
            <w:vAlign w:val="center"/>
          </w:tcPr>
          <w:p w14:paraId="297461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17</w:t>
            </w:r>
          </w:p>
        </w:tc>
        <w:tc>
          <w:tcPr>
            <w:tcW w:w="859" w:type="dxa"/>
            <w:vMerge w:val="continue"/>
            <w:vAlign w:val="center"/>
          </w:tcPr>
          <w:p w14:paraId="4E9392D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0E6B14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浴缸、淋浴房改换浴帘、浴杆</w:t>
            </w:r>
          </w:p>
        </w:tc>
        <w:tc>
          <w:tcPr>
            <w:tcW w:w="5776" w:type="dxa"/>
            <w:vAlign w:val="center"/>
          </w:tcPr>
          <w:p w14:paraId="253E7B1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拆除浴缸、淋浴房，更换浴帘浴杆，增加淋浴空间，方便照护人员辅助老年人洗浴，以及意外跌倒后的搀扶</w:t>
            </w:r>
          </w:p>
        </w:tc>
      </w:tr>
      <w:tr w14:paraId="21399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64" w:type="dxa"/>
            <w:vAlign w:val="center"/>
          </w:tcPr>
          <w:p w14:paraId="6265FA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18</w:t>
            </w:r>
          </w:p>
        </w:tc>
        <w:tc>
          <w:tcPr>
            <w:tcW w:w="859" w:type="dxa"/>
            <w:vMerge w:val="continue"/>
            <w:vAlign w:val="center"/>
          </w:tcPr>
          <w:p w14:paraId="4AC7734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4082F4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恒温花洒</w:t>
            </w:r>
          </w:p>
        </w:tc>
        <w:tc>
          <w:tcPr>
            <w:tcW w:w="5776" w:type="dxa"/>
            <w:vAlign w:val="center"/>
          </w:tcPr>
          <w:p w14:paraId="29ADF16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采用拨杆式把手，冷热混水阀，龙头连接花洒，具备恒温功能，防止老年人烫伤，可淋浴。</w:t>
            </w:r>
          </w:p>
        </w:tc>
      </w:tr>
      <w:tr w14:paraId="51191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64" w:type="dxa"/>
            <w:vAlign w:val="center"/>
          </w:tcPr>
          <w:p w14:paraId="6F23272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19</w:t>
            </w:r>
          </w:p>
        </w:tc>
        <w:tc>
          <w:tcPr>
            <w:tcW w:w="859" w:type="dxa"/>
            <w:vMerge w:val="continue"/>
            <w:vAlign w:val="center"/>
          </w:tcPr>
          <w:p w14:paraId="2FA447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7CADD7C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抽拉式水龙头</w:t>
            </w:r>
          </w:p>
        </w:tc>
        <w:tc>
          <w:tcPr>
            <w:tcW w:w="5776" w:type="dxa"/>
            <w:vAlign w:val="center"/>
          </w:tcPr>
          <w:p w14:paraId="7695A16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采用拨杆式把手，冷热混水阀，不锈钢材质、水龙头可抽拉、升降和旋转，方便不同身高老人适用</w:t>
            </w:r>
          </w:p>
        </w:tc>
      </w:tr>
      <w:tr w14:paraId="25AE8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2B54097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20</w:t>
            </w:r>
          </w:p>
        </w:tc>
        <w:tc>
          <w:tcPr>
            <w:tcW w:w="859" w:type="dxa"/>
            <w:vMerge w:val="continue"/>
            <w:vAlign w:val="center"/>
          </w:tcPr>
          <w:p w14:paraId="6A047A9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0340E4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淋浴区扶手</w:t>
            </w:r>
          </w:p>
        </w:tc>
        <w:tc>
          <w:tcPr>
            <w:tcW w:w="5776" w:type="dxa"/>
            <w:vAlign w:val="center"/>
          </w:tcPr>
          <w:p w14:paraId="0D12000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根据卫生间墙体情况，视情安装横向结合纵向扶手或L型扶手、135度扶手、T型扶手等，辅助老年人站立支撑。</w:t>
            </w:r>
          </w:p>
        </w:tc>
      </w:tr>
      <w:tr w14:paraId="7775E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64" w:type="dxa"/>
            <w:vAlign w:val="center"/>
          </w:tcPr>
          <w:p w14:paraId="1BCA56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21</w:t>
            </w:r>
          </w:p>
        </w:tc>
        <w:tc>
          <w:tcPr>
            <w:tcW w:w="859" w:type="dxa"/>
            <w:vMerge w:val="continue"/>
            <w:vAlign w:val="center"/>
          </w:tcPr>
          <w:p w14:paraId="422D24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2F3EED9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适老台盆和镜柜</w:t>
            </w:r>
          </w:p>
        </w:tc>
        <w:tc>
          <w:tcPr>
            <w:tcW w:w="5776" w:type="dxa"/>
            <w:vAlign w:val="center"/>
          </w:tcPr>
          <w:p w14:paraId="70985E3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台面为陶瓷/人造石，釉面洁净平滑（包含下水器、软管）；台盆柜门内凹设计，方便轮椅出入；用镜面倾斜且角度可微调，方便老人使用</w:t>
            </w:r>
          </w:p>
        </w:tc>
      </w:tr>
      <w:tr w14:paraId="73934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0C7A37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22</w:t>
            </w:r>
          </w:p>
        </w:tc>
        <w:tc>
          <w:tcPr>
            <w:tcW w:w="859" w:type="dxa"/>
            <w:vMerge w:val="restart"/>
            <w:tcBorders>
              <w:bottom w:val="nil"/>
            </w:tcBorders>
            <w:vAlign w:val="center"/>
          </w:tcPr>
          <w:p w14:paraId="496CC58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三、厨房设备改造</w:t>
            </w:r>
          </w:p>
        </w:tc>
        <w:tc>
          <w:tcPr>
            <w:tcW w:w="1639" w:type="dxa"/>
            <w:vAlign w:val="center"/>
          </w:tcPr>
          <w:p w14:paraId="79ECFF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厨房适老吊柜</w:t>
            </w:r>
          </w:p>
        </w:tc>
        <w:tc>
          <w:tcPr>
            <w:tcW w:w="5776" w:type="dxa"/>
            <w:vAlign w:val="center"/>
          </w:tcPr>
          <w:p w14:paraId="2B96C75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吊柜具有自由升降功能，方便老年人取物使用。</w:t>
            </w:r>
          </w:p>
        </w:tc>
      </w:tr>
      <w:tr w14:paraId="42EDD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7676AC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23</w:t>
            </w:r>
          </w:p>
        </w:tc>
        <w:tc>
          <w:tcPr>
            <w:tcW w:w="859" w:type="dxa"/>
            <w:vMerge w:val="continue"/>
            <w:tcBorders>
              <w:top w:val="nil"/>
              <w:bottom w:val="nil"/>
            </w:tcBorders>
            <w:vAlign w:val="center"/>
          </w:tcPr>
          <w:p w14:paraId="014FF54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723F62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适老灶台</w:t>
            </w:r>
          </w:p>
        </w:tc>
        <w:tc>
          <w:tcPr>
            <w:tcW w:w="5776" w:type="dxa"/>
            <w:vAlign w:val="center"/>
          </w:tcPr>
          <w:p w14:paraId="2A8C62D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柜体具备自由升降或留出容膝空间、低位灶台等，方便轮椅进入或矮小老人适用。</w:t>
            </w:r>
          </w:p>
        </w:tc>
      </w:tr>
      <w:tr w14:paraId="35767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2DD47A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24</w:t>
            </w:r>
          </w:p>
        </w:tc>
        <w:tc>
          <w:tcPr>
            <w:tcW w:w="859" w:type="dxa"/>
            <w:vMerge w:val="continue"/>
            <w:tcBorders>
              <w:top w:val="nil"/>
              <w:bottom w:val="nil"/>
            </w:tcBorders>
            <w:vAlign w:val="center"/>
          </w:tcPr>
          <w:p w14:paraId="3181AB5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3E272C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适老操作台</w:t>
            </w:r>
          </w:p>
        </w:tc>
        <w:tc>
          <w:tcPr>
            <w:tcW w:w="5776" w:type="dxa"/>
            <w:vAlign w:val="center"/>
          </w:tcPr>
          <w:p w14:paraId="2694D22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降低操作台高度或留出容膝空间，方便轮椅进入或矮小老人适用。</w:t>
            </w:r>
          </w:p>
        </w:tc>
      </w:tr>
      <w:tr w14:paraId="638E1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52ABCB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25</w:t>
            </w:r>
          </w:p>
        </w:tc>
        <w:tc>
          <w:tcPr>
            <w:tcW w:w="859" w:type="dxa"/>
            <w:vMerge w:val="continue"/>
            <w:tcBorders>
              <w:top w:val="nil"/>
              <w:bottom w:val="nil"/>
            </w:tcBorders>
            <w:vAlign w:val="center"/>
          </w:tcPr>
          <w:p w14:paraId="0264A8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0B2F47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适老餐桌</w:t>
            </w:r>
          </w:p>
        </w:tc>
        <w:tc>
          <w:tcPr>
            <w:tcW w:w="5776" w:type="dxa"/>
            <w:vAlign w:val="center"/>
          </w:tcPr>
          <w:p w14:paraId="6F10D916">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餐桌应稳固，桌边角处采用倒圆工艺，无锐角，底部应方便轮椅进入。</w:t>
            </w:r>
          </w:p>
        </w:tc>
      </w:tr>
      <w:tr w14:paraId="5FC13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2AA78B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26</w:t>
            </w:r>
          </w:p>
        </w:tc>
        <w:tc>
          <w:tcPr>
            <w:tcW w:w="859" w:type="dxa"/>
            <w:vMerge w:val="continue"/>
            <w:tcBorders>
              <w:top w:val="nil"/>
              <w:bottom w:val="nil"/>
            </w:tcBorders>
            <w:vAlign w:val="center"/>
          </w:tcPr>
          <w:p w14:paraId="631459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324A3C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燃气泄露报警器</w:t>
            </w:r>
          </w:p>
        </w:tc>
        <w:tc>
          <w:tcPr>
            <w:tcW w:w="5776" w:type="dxa"/>
            <w:vAlign w:val="center"/>
          </w:tcPr>
          <w:p w14:paraId="44AB170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发生燃气泄露意外时，响铃提醒老年人及时处理，实时传输数据，向老年人亲属及为老服务组织推送意外风险信息。</w:t>
            </w:r>
          </w:p>
        </w:tc>
      </w:tr>
      <w:tr w14:paraId="2DCCF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7C8D310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27</w:t>
            </w:r>
          </w:p>
        </w:tc>
        <w:tc>
          <w:tcPr>
            <w:tcW w:w="859" w:type="dxa"/>
            <w:vMerge w:val="continue"/>
            <w:tcBorders>
              <w:top w:val="nil"/>
              <w:bottom w:val="nil"/>
            </w:tcBorders>
            <w:vAlign w:val="center"/>
          </w:tcPr>
          <w:p w14:paraId="6EFB51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00CCC2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炉灶自动熄火保护装置</w:t>
            </w:r>
          </w:p>
        </w:tc>
        <w:tc>
          <w:tcPr>
            <w:tcW w:w="5776" w:type="dxa"/>
            <w:vAlign w:val="center"/>
          </w:tcPr>
          <w:p w14:paraId="4B331D5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避免因老年人忘记关闭灶具造成的火灾事故。</w:t>
            </w:r>
          </w:p>
        </w:tc>
      </w:tr>
      <w:tr w14:paraId="1EAFA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14FE52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28</w:t>
            </w:r>
          </w:p>
        </w:tc>
        <w:tc>
          <w:tcPr>
            <w:tcW w:w="859" w:type="dxa"/>
            <w:vMerge w:val="continue"/>
            <w:tcBorders>
              <w:top w:val="nil"/>
            </w:tcBorders>
            <w:vAlign w:val="center"/>
          </w:tcPr>
          <w:p w14:paraId="709BC61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15FD7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防干烧与定时灶具</w:t>
            </w:r>
          </w:p>
        </w:tc>
        <w:tc>
          <w:tcPr>
            <w:tcW w:w="5776" w:type="dxa"/>
            <w:vAlign w:val="center"/>
          </w:tcPr>
          <w:p w14:paraId="78E8B5C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熄火保护，防水溢出时会自动断火断气。气电隔离保护，防干烧保护。避免因老年人忘记关闭灶具而引起火灾。</w:t>
            </w:r>
          </w:p>
        </w:tc>
      </w:tr>
      <w:tr w14:paraId="64BDB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7FF5D7A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29</w:t>
            </w:r>
          </w:p>
        </w:tc>
        <w:tc>
          <w:tcPr>
            <w:tcW w:w="859" w:type="dxa"/>
            <w:vMerge w:val="restart"/>
            <w:tcBorders>
              <w:bottom w:val="nil"/>
            </w:tcBorders>
            <w:vAlign w:val="center"/>
          </w:tcPr>
          <w:p w14:paraId="71EC174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四、卧室改造</w:t>
            </w:r>
          </w:p>
        </w:tc>
        <w:tc>
          <w:tcPr>
            <w:tcW w:w="1639" w:type="dxa"/>
            <w:vAlign w:val="center"/>
          </w:tcPr>
          <w:p w14:paraId="4C9C3D0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多功能护理床</w:t>
            </w:r>
          </w:p>
        </w:tc>
        <w:tc>
          <w:tcPr>
            <w:tcW w:w="5776" w:type="dxa"/>
            <w:vAlign w:val="center"/>
          </w:tcPr>
          <w:p w14:paraId="747FD33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包括手摇护理床和电动护理床等。</w:t>
            </w:r>
          </w:p>
        </w:tc>
      </w:tr>
      <w:tr w14:paraId="1403A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2D4740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30</w:t>
            </w:r>
          </w:p>
        </w:tc>
        <w:tc>
          <w:tcPr>
            <w:tcW w:w="859" w:type="dxa"/>
            <w:vMerge w:val="continue"/>
            <w:tcBorders>
              <w:top w:val="nil"/>
              <w:bottom w:val="nil"/>
            </w:tcBorders>
            <w:vAlign w:val="center"/>
          </w:tcPr>
          <w:p w14:paraId="3834C00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0E389D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床边扶手</w:t>
            </w:r>
          </w:p>
        </w:tc>
        <w:tc>
          <w:tcPr>
            <w:tcW w:w="5776" w:type="dxa"/>
            <w:vAlign w:val="center"/>
          </w:tcPr>
          <w:p w14:paraId="10140B8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在老年人床边安装可升降式扶手，辅助老年人起身，平稳下床，避免翻身意外跌落。</w:t>
            </w:r>
          </w:p>
        </w:tc>
      </w:tr>
      <w:tr w14:paraId="5A57C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2638B63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31</w:t>
            </w:r>
          </w:p>
        </w:tc>
        <w:tc>
          <w:tcPr>
            <w:tcW w:w="859" w:type="dxa"/>
            <w:vMerge w:val="continue"/>
            <w:tcBorders>
              <w:top w:val="nil"/>
              <w:bottom w:val="nil"/>
            </w:tcBorders>
            <w:vAlign w:val="center"/>
          </w:tcPr>
          <w:p w14:paraId="0E58EB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16B584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防压疮坐垫、靠垫或床垫</w:t>
            </w:r>
          </w:p>
        </w:tc>
        <w:tc>
          <w:tcPr>
            <w:tcW w:w="5776" w:type="dxa"/>
            <w:vAlign w:val="center"/>
          </w:tcPr>
          <w:p w14:paraId="0FAB417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重新分布臀部与背部受力，避免长期乘坐轮椅或卧床老年人发生严重压疮。</w:t>
            </w:r>
          </w:p>
        </w:tc>
      </w:tr>
      <w:tr w14:paraId="38FAA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0C19A6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32</w:t>
            </w:r>
          </w:p>
        </w:tc>
        <w:tc>
          <w:tcPr>
            <w:tcW w:w="859" w:type="dxa"/>
            <w:vMerge w:val="continue"/>
            <w:tcBorders>
              <w:top w:val="nil"/>
              <w:bottom w:val="nil"/>
            </w:tcBorders>
            <w:vAlign w:val="center"/>
          </w:tcPr>
          <w:p w14:paraId="701260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1223FE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适老床头柜</w:t>
            </w:r>
          </w:p>
        </w:tc>
        <w:tc>
          <w:tcPr>
            <w:tcW w:w="5776" w:type="dxa"/>
            <w:vAlign w:val="center"/>
          </w:tcPr>
          <w:p w14:paraId="139FEAE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床头柜应稳固，采用多层板材料，高度≥650mm，以辅助老人起立。</w:t>
            </w:r>
          </w:p>
        </w:tc>
      </w:tr>
      <w:tr w14:paraId="5E2B2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056639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33</w:t>
            </w:r>
          </w:p>
        </w:tc>
        <w:tc>
          <w:tcPr>
            <w:tcW w:w="859" w:type="dxa"/>
            <w:vMerge w:val="continue"/>
            <w:tcBorders>
              <w:top w:val="nil"/>
              <w:bottom w:val="nil"/>
            </w:tcBorders>
            <w:vAlign w:val="center"/>
          </w:tcPr>
          <w:p w14:paraId="2852080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3E4221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助起床垫</w:t>
            </w:r>
          </w:p>
        </w:tc>
        <w:tc>
          <w:tcPr>
            <w:tcW w:w="5776" w:type="dxa"/>
            <w:vAlign w:val="center"/>
          </w:tcPr>
          <w:p w14:paraId="3B4E6674">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以电力驱动替代人力，放置床上、沙发等平整处，行动不便老年人可自主操作起身、起床等坐卧位置，具有护理床起背抬腿功能。</w:t>
            </w:r>
          </w:p>
        </w:tc>
      </w:tr>
      <w:tr w14:paraId="64987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33EAD8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34</w:t>
            </w:r>
          </w:p>
        </w:tc>
        <w:tc>
          <w:tcPr>
            <w:tcW w:w="859" w:type="dxa"/>
            <w:vMerge w:val="continue"/>
            <w:tcBorders>
              <w:top w:val="nil"/>
              <w:bottom w:val="nil"/>
            </w:tcBorders>
            <w:vAlign w:val="center"/>
          </w:tcPr>
          <w:p w14:paraId="22413A0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3A47664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适老化净味透气床垫</w:t>
            </w:r>
          </w:p>
        </w:tc>
        <w:tc>
          <w:tcPr>
            <w:tcW w:w="5776" w:type="dxa"/>
            <w:vAlign w:val="center"/>
          </w:tcPr>
          <w:p w14:paraId="0D00045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可快速分解汗味体味以及卧床产生的排泄物等异味，同时具有抗菌透气特性，提高老年人生活质量。</w:t>
            </w:r>
          </w:p>
        </w:tc>
      </w:tr>
      <w:tr w14:paraId="0BDCE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64" w:type="dxa"/>
            <w:vAlign w:val="center"/>
          </w:tcPr>
          <w:p w14:paraId="465D0F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35</w:t>
            </w:r>
          </w:p>
        </w:tc>
        <w:tc>
          <w:tcPr>
            <w:tcW w:w="859" w:type="dxa"/>
            <w:vMerge w:val="continue"/>
            <w:tcBorders>
              <w:top w:val="nil"/>
            </w:tcBorders>
            <w:vAlign w:val="center"/>
          </w:tcPr>
          <w:p w14:paraId="598149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761B00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坠床监测雷达</w:t>
            </w:r>
          </w:p>
        </w:tc>
        <w:tc>
          <w:tcPr>
            <w:tcW w:w="5776" w:type="dxa"/>
            <w:vAlign w:val="center"/>
          </w:tcPr>
          <w:p w14:paraId="6E5B764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对老年人坠床情况进行监测，可通过电话语音、短信等多种手段，向监护人等发出预警信息。</w:t>
            </w:r>
          </w:p>
        </w:tc>
      </w:tr>
      <w:tr w14:paraId="7EF9F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64" w:type="dxa"/>
            <w:vAlign w:val="center"/>
          </w:tcPr>
          <w:p w14:paraId="56F026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36</w:t>
            </w:r>
          </w:p>
        </w:tc>
        <w:tc>
          <w:tcPr>
            <w:tcW w:w="859" w:type="dxa"/>
            <w:vMerge w:val="restart"/>
            <w:tcBorders>
              <w:bottom w:val="nil"/>
            </w:tcBorders>
            <w:vAlign w:val="center"/>
          </w:tcPr>
          <w:p w14:paraId="4B5D48D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五、物理环境改造</w:t>
            </w:r>
          </w:p>
        </w:tc>
        <w:tc>
          <w:tcPr>
            <w:tcW w:w="1639" w:type="dxa"/>
            <w:vAlign w:val="center"/>
          </w:tcPr>
          <w:p w14:paraId="45D149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感应小夜灯</w:t>
            </w:r>
          </w:p>
        </w:tc>
        <w:tc>
          <w:tcPr>
            <w:tcW w:w="5776" w:type="dxa"/>
            <w:vAlign w:val="center"/>
          </w:tcPr>
          <w:p w14:paraId="13847164">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采用红外线感应装置，LED节能灯泡，灯亮时间应适应老年人安全行走的要求，适用于卧室、厕所、厨房、通道等，人走灯灭，方便老人起夜。</w:t>
            </w:r>
          </w:p>
        </w:tc>
      </w:tr>
      <w:tr w14:paraId="5D86D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0797B32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37</w:t>
            </w:r>
          </w:p>
        </w:tc>
        <w:tc>
          <w:tcPr>
            <w:tcW w:w="859" w:type="dxa"/>
            <w:vMerge w:val="continue"/>
            <w:tcBorders>
              <w:top w:val="nil"/>
              <w:bottom w:val="nil"/>
            </w:tcBorders>
            <w:vAlign w:val="center"/>
          </w:tcPr>
          <w:p w14:paraId="7201F6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F93AC1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电源插座及开关改造</w:t>
            </w:r>
          </w:p>
        </w:tc>
        <w:tc>
          <w:tcPr>
            <w:tcW w:w="5776" w:type="dxa"/>
            <w:vAlign w:val="center"/>
          </w:tcPr>
          <w:p w14:paraId="62743EA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配置智能插座，可联动控制实现对家电设备的用电监控和安全管理；配置大按键开关，便于老年人操作。</w:t>
            </w:r>
          </w:p>
        </w:tc>
      </w:tr>
      <w:tr w14:paraId="2D91F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564" w:type="dxa"/>
            <w:vAlign w:val="center"/>
          </w:tcPr>
          <w:p w14:paraId="4DE4F5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38</w:t>
            </w:r>
          </w:p>
        </w:tc>
        <w:tc>
          <w:tcPr>
            <w:tcW w:w="859" w:type="dxa"/>
            <w:vMerge w:val="continue"/>
            <w:tcBorders>
              <w:top w:val="nil"/>
              <w:bottom w:val="nil"/>
            </w:tcBorders>
            <w:vAlign w:val="center"/>
          </w:tcPr>
          <w:p w14:paraId="243FCD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0F793C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防撞护角、防撞条、提示标志</w:t>
            </w:r>
          </w:p>
        </w:tc>
        <w:tc>
          <w:tcPr>
            <w:tcW w:w="5776" w:type="dxa"/>
            <w:vAlign w:val="center"/>
          </w:tcPr>
          <w:p w14:paraId="742F154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在家居尖角或墙角安装防撞护角或防撞条，避免老年人磕碰划伤，必要时粘贴防滑条、警示条等符合相关标准和老年人认知特点的提示标识。</w:t>
            </w:r>
          </w:p>
        </w:tc>
      </w:tr>
      <w:tr w14:paraId="46B0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79E01A4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39</w:t>
            </w:r>
          </w:p>
        </w:tc>
        <w:tc>
          <w:tcPr>
            <w:tcW w:w="859" w:type="dxa"/>
            <w:vMerge w:val="continue"/>
            <w:tcBorders>
              <w:top w:val="nil"/>
              <w:bottom w:val="nil"/>
            </w:tcBorders>
            <w:vAlign w:val="center"/>
          </w:tcPr>
          <w:p w14:paraId="63DC262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03B4A5E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适老家具</w:t>
            </w:r>
          </w:p>
        </w:tc>
        <w:tc>
          <w:tcPr>
            <w:tcW w:w="5776" w:type="dxa"/>
            <w:vAlign w:val="center"/>
          </w:tcPr>
          <w:p w14:paraId="2EA0935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换鞋凳、适老桌椅、电动升降晾衣架等。</w:t>
            </w:r>
          </w:p>
        </w:tc>
      </w:tr>
      <w:tr w14:paraId="2463D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0FFBCDD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40</w:t>
            </w:r>
          </w:p>
        </w:tc>
        <w:tc>
          <w:tcPr>
            <w:tcW w:w="859" w:type="dxa"/>
            <w:vMerge w:val="continue"/>
            <w:tcBorders>
              <w:top w:val="nil"/>
            </w:tcBorders>
            <w:vAlign w:val="center"/>
          </w:tcPr>
          <w:p w14:paraId="1A92088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C105FF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助起沙发</w:t>
            </w:r>
          </w:p>
        </w:tc>
        <w:tc>
          <w:tcPr>
            <w:tcW w:w="5776" w:type="dxa"/>
            <w:vAlign w:val="center"/>
          </w:tcPr>
          <w:p w14:paraId="1E49AC48">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高回弹海绵，柔软舒适有支撑力，外套为防水防污皮质软包。普通电机，一键启动，可帮助老人轻松站起。</w:t>
            </w:r>
          </w:p>
        </w:tc>
      </w:tr>
      <w:tr w14:paraId="12F99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564" w:type="dxa"/>
            <w:vAlign w:val="center"/>
          </w:tcPr>
          <w:p w14:paraId="55E184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41</w:t>
            </w:r>
          </w:p>
        </w:tc>
        <w:tc>
          <w:tcPr>
            <w:tcW w:w="859" w:type="dxa"/>
            <w:vMerge w:val="restart"/>
            <w:vAlign w:val="center"/>
          </w:tcPr>
          <w:p w14:paraId="41C3374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六、智能监测跟进</w:t>
            </w:r>
          </w:p>
        </w:tc>
        <w:tc>
          <w:tcPr>
            <w:tcW w:w="1639" w:type="dxa"/>
            <w:vAlign w:val="center"/>
          </w:tcPr>
          <w:p w14:paraId="7A760E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一键呼叫装置</w:t>
            </w:r>
          </w:p>
        </w:tc>
        <w:tc>
          <w:tcPr>
            <w:tcW w:w="5776" w:type="dxa"/>
            <w:vAlign w:val="center"/>
          </w:tcPr>
          <w:p w14:paraId="444B0E38">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安装在卧室床头、卫生间坐（蹲）便器旁、淋浴区等位置，用于老年人发生紧急情况时的主动报警，支持语言（方言）呼救。实时传输数据，如发生紧急呼叫，向老年人亲属及为老服务组织推送意外风险信息。</w:t>
            </w:r>
          </w:p>
        </w:tc>
      </w:tr>
      <w:tr w14:paraId="73E39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64" w:type="dxa"/>
            <w:vAlign w:val="center"/>
          </w:tcPr>
          <w:p w14:paraId="1FBC34A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42</w:t>
            </w:r>
          </w:p>
        </w:tc>
        <w:tc>
          <w:tcPr>
            <w:tcW w:w="859" w:type="dxa"/>
            <w:vMerge w:val="continue"/>
            <w:vAlign w:val="center"/>
          </w:tcPr>
          <w:p w14:paraId="243031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2F7F45F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人体感应探测器</w:t>
            </w:r>
          </w:p>
        </w:tc>
        <w:tc>
          <w:tcPr>
            <w:tcW w:w="5776" w:type="dxa"/>
            <w:vAlign w:val="center"/>
          </w:tcPr>
          <w:p w14:paraId="77D5F694">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安装在客厅、卫生间、卧室等居家环境中，监测老年人活动信息。实时传输数据，如发生老年人长时间在某个区域，向老年人亲属及为老服务组织推送意外风险信息。</w:t>
            </w:r>
          </w:p>
        </w:tc>
      </w:tr>
      <w:tr w14:paraId="5EA62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564" w:type="dxa"/>
            <w:vAlign w:val="center"/>
          </w:tcPr>
          <w:p w14:paraId="383328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43</w:t>
            </w:r>
          </w:p>
        </w:tc>
        <w:tc>
          <w:tcPr>
            <w:tcW w:w="859" w:type="dxa"/>
            <w:vMerge w:val="continue"/>
            <w:vAlign w:val="center"/>
          </w:tcPr>
          <w:p w14:paraId="6F3FCB5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4C1885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门磁开关</w:t>
            </w:r>
          </w:p>
        </w:tc>
        <w:tc>
          <w:tcPr>
            <w:tcW w:w="5776" w:type="dxa"/>
            <w:vAlign w:val="center"/>
          </w:tcPr>
          <w:p w14:paraId="0993BA1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安装在老年人家庭室内外出入主门口处，实时传输数据，如发生长期未开关门情况，向老年人亲属及为老服务组织推送意外风险信息。</w:t>
            </w:r>
          </w:p>
        </w:tc>
      </w:tr>
      <w:tr w14:paraId="0BB79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64" w:type="dxa"/>
            <w:vAlign w:val="center"/>
          </w:tcPr>
          <w:p w14:paraId="7B2D701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44</w:t>
            </w:r>
          </w:p>
        </w:tc>
        <w:tc>
          <w:tcPr>
            <w:tcW w:w="859" w:type="dxa"/>
            <w:vMerge w:val="continue"/>
            <w:vAlign w:val="center"/>
          </w:tcPr>
          <w:p w14:paraId="78E9B4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7C0B30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呼叫门铃</w:t>
            </w:r>
          </w:p>
        </w:tc>
        <w:tc>
          <w:tcPr>
            <w:tcW w:w="5776" w:type="dxa"/>
            <w:vAlign w:val="center"/>
          </w:tcPr>
          <w:p w14:paraId="56A1BDD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采用无线传输，以震动闪光方式提醒老人有客来访。</w:t>
            </w:r>
          </w:p>
        </w:tc>
      </w:tr>
      <w:tr w14:paraId="7BB94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63B999C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45</w:t>
            </w:r>
          </w:p>
        </w:tc>
        <w:tc>
          <w:tcPr>
            <w:tcW w:w="859" w:type="dxa"/>
            <w:vMerge w:val="continue"/>
            <w:vAlign w:val="center"/>
          </w:tcPr>
          <w:p w14:paraId="6446E0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74B84C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溢水报警器</w:t>
            </w:r>
          </w:p>
        </w:tc>
        <w:tc>
          <w:tcPr>
            <w:tcW w:w="5776" w:type="dxa"/>
            <w:vAlign w:val="center"/>
          </w:tcPr>
          <w:p w14:paraId="7B87426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发生溢水意外时，响铃提醒老年人及时处理。实时传输数据，向老年人亲属及为老服务组织推送意外风险信息。</w:t>
            </w:r>
          </w:p>
        </w:tc>
      </w:tr>
      <w:tr w14:paraId="508F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564" w:type="dxa"/>
            <w:vAlign w:val="center"/>
          </w:tcPr>
          <w:p w14:paraId="2F8C18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46</w:t>
            </w:r>
          </w:p>
        </w:tc>
        <w:tc>
          <w:tcPr>
            <w:tcW w:w="859" w:type="dxa"/>
            <w:vMerge w:val="continue"/>
            <w:vAlign w:val="center"/>
          </w:tcPr>
          <w:p w14:paraId="0C1EEB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1EF8CF2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烟雾报警器</w:t>
            </w:r>
          </w:p>
        </w:tc>
        <w:tc>
          <w:tcPr>
            <w:tcW w:w="5776" w:type="dxa"/>
            <w:vAlign w:val="center"/>
          </w:tcPr>
          <w:p w14:paraId="10C2B85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对周围环境中烟雾浓度监测，响铃提醒老年人及时处理。可用手机、电话语音、短信等多种手段，同时向老人子女等紧急联系人发出报警信息。</w:t>
            </w:r>
          </w:p>
        </w:tc>
      </w:tr>
      <w:tr w14:paraId="065A4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097053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47</w:t>
            </w:r>
          </w:p>
        </w:tc>
        <w:tc>
          <w:tcPr>
            <w:tcW w:w="859" w:type="dxa"/>
            <w:vMerge w:val="continue"/>
            <w:vAlign w:val="center"/>
          </w:tcPr>
          <w:p w14:paraId="6C0DE5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124080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电力脉象仪</w:t>
            </w:r>
          </w:p>
        </w:tc>
        <w:tc>
          <w:tcPr>
            <w:tcW w:w="5776" w:type="dxa"/>
            <w:vAlign w:val="center"/>
          </w:tcPr>
          <w:p w14:paraId="7E15907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用电管理人工智能产品，在传统的用电监测的基础上实现对老人行为的监测，基于过去的生活习惯，进行异常行为的安全预警。</w:t>
            </w:r>
          </w:p>
        </w:tc>
      </w:tr>
      <w:tr w14:paraId="7495D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564" w:type="dxa"/>
            <w:vAlign w:val="center"/>
          </w:tcPr>
          <w:p w14:paraId="030BE2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48</w:t>
            </w:r>
          </w:p>
        </w:tc>
        <w:tc>
          <w:tcPr>
            <w:tcW w:w="859" w:type="dxa"/>
            <w:vMerge w:val="continue"/>
            <w:vAlign w:val="center"/>
          </w:tcPr>
          <w:p w14:paraId="302466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4C7580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智能监控摄像头</w:t>
            </w:r>
          </w:p>
        </w:tc>
        <w:tc>
          <w:tcPr>
            <w:tcW w:w="5776" w:type="dxa"/>
            <w:vAlign w:val="center"/>
          </w:tcPr>
          <w:p w14:paraId="6D49879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同时具备视频双向通话，用药提醒，SOS一键紧急联系等功能，适用于老人日常监护，可通过短信和APP内提醒告知子女等相关人员，视频存储一周以上。</w:t>
            </w:r>
          </w:p>
        </w:tc>
      </w:tr>
      <w:tr w14:paraId="57F63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120A32E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49</w:t>
            </w:r>
          </w:p>
        </w:tc>
        <w:tc>
          <w:tcPr>
            <w:tcW w:w="859" w:type="dxa"/>
            <w:vMerge w:val="continue"/>
            <w:vAlign w:val="center"/>
          </w:tcPr>
          <w:p w14:paraId="462073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2C4B10E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跌倒监测雷达</w:t>
            </w:r>
          </w:p>
        </w:tc>
        <w:tc>
          <w:tcPr>
            <w:tcW w:w="5776" w:type="dxa"/>
            <w:vAlign w:val="center"/>
          </w:tcPr>
          <w:p w14:paraId="46795E3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对老年人跌倒情况进行监测，可以通过电话语音、短信等多种手段，向监护人等发出预警信息。</w:t>
            </w:r>
          </w:p>
        </w:tc>
      </w:tr>
      <w:tr w14:paraId="2E7E8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64" w:type="dxa"/>
            <w:vAlign w:val="center"/>
          </w:tcPr>
          <w:p w14:paraId="26148AF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50</w:t>
            </w:r>
          </w:p>
        </w:tc>
        <w:tc>
          <w:tcPr>
            <w:tcW w:w="859" w:type="dxa"/>
            <w:vMerge w:val="continue"/>
            <w:vAlign w:val="center"/>
          </w:tcPr>
          <w:p w14:paraId="44FEC1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0CDBE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生命体征监测雷达</w:t>
            </w:r>
          </w:p>
        </w:tc>
        <w:tc>
          <w:tcPr>
            <w:tcW w:w="5776" w:type="dxa"/>
            <w:vAlign w:val="center"/>
          </w:tcPr>
          <w:p w14:paraId="6C7C9BA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对老年人生命体征进行监测，可通过电话语音、短信等多种手段，向监护人等发出预警信息。</w:t>
            </w:r>
          </w:p>
        </w:tc>
      </w:tr>
      <w:tr w14:paraId="2B9B9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64" w:type="dxa"/>
            <w:vAlign w:val="center"/>
          </w:tcPr>
          <w:p w14:paraId="2A988B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51</w:t>
            </w:r>
          </w:p>
        </w:tc>
        <w:tc>
          <w:tcPr>
            <w:tcW w:w="859" w:type="dxa"/>
            <w:vMerge w:val="continue"/>
            <w:vAlign w:val="center"/>
          </w:tcPr>
          <w:p w14:paraId="3F47B7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577B7F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智能尿湿报警器</w:t>
            </w:r>
          </w:p>
        </w:tc>
        <w:tc>
          <w:tcPr>
            <w:tcW w:w="5776" w:type="dxa"/>
            <w:shd w:val="clear" w:color="auto" w:fill="auto"/>
          </w:tcPr>
          <w:p w14:paraId="3761FA0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包含智能报警网关灯和智能尿湿传感器，配合智能成人纸尿裤使用，可重复多次使用。通过智能生活APP，实现报警网关灯和传感器的一对一或者一对多连接，网关灯和手机APP可以同时实现尿量报警、尿量记录、翻身提醒、睡姿检测、用片统计、环境温度等。</w:t>
            </w:r>
          </w:p>
        </w:tc>
      </w:tr>
      <w:tr w14:paraId="3A8E7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64" w:type="dxa"/>
            <w:vAlign w:val="center"/>
          </w:tcPr>
          <w:p w14:paraId="55CE53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52</w:t>
            </w:r>
          </w:p>
        </w:tc>
        <w:tc>
          <w:tcPr>
            <w:tcW w:w="859" w:type="dxa"/>
            <w:vMerge w:val="continue"/>
            <w:vAlign w:val="center"/>
          </w:tcPr>
          <w:p w14:paraId="729F25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494B45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智能睡眠监测垫</w:t>
            </w:r>
          </w:p>
        </w:tc>
        <w:tc>
          <w:tcPr>
            <w:tcW w:w="5776" w:type="dxa"/>
            <w:shd w:val="clear" w:color="auto" w:fill="auto"/>
          </w:tcPr>
          <w:p w14:paraId="11D2087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生理参数：心率、呼吸率、实时睡眠状态（清醒、浅睡、深睡）、在离床状态整日睡眠作息统计，包含不仅限于睡眠时长、睡眠状态统计、离床统计、在床统计等。异常事件提醒：心率/呼吸率异常、体动异常、离床超时等。</w:t>
            </w:r>
          </w:p>
        </w:tc>
      </w:tr>
      <w:tr w14:paraId="1D47E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64" w:type="dxa"/>
            <w:vAlign w:val="center"/>
          </w:tcPr>
          <w:p w14:paraId="023F02F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53</w:t>
            </w:r>
          </w:p>
        </w:tc>
        <w:tc>
          <w:tcPr>
            <w:tcW w:w="859" w:type="dxa"/>
            <w:vMerge w:val="continue"/>
            <w:vAlign w:val="center"/>
          </w:tcPr>
          <w:p w14:paraId="626FE0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418AC1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智慧健康监测仪</w:t>
            </w:r>
          </w:p>
        </w:tc>
        <w:tc>
          <w:tcPr>
            <w:tcW w:w="5776" w:type="dxa"/>
            <w:shd w:val="clear" w:color="auto" w:fill="auto"/>
          </w:tcPr>
          <w:p w14:paraId="51B557B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1、老人在床、离床判断，睡眠状态、睡眠质量、睡眠时长监测；翻身次数记录。2、呼吸、脉搏实时测量，用户可以在小程序/Web上实时查看健康数据。3、生命体征实时告警，老人异常告警，提升安全系数，降低急救风险。4、秒级的数据结果输出率，媲美专业医疗设备的数据精准度。5、提供呼吸、脉搏睡眠报告，针对报告、趋势分析与异常监测，提供个性化健康管理建议。6、无需穿戴、无需充电，无任何心理压力，不涉及隐私。</w:t>
            </w:r>
          </w:p>
        </w:tc>
      </w:tr>
      <w:tr w14:paraId="19CB7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64" w:type="dxa"/>
            <w:vAlign w:val="center"/>
          </w:tcPr>
          <w:p w14:paraId="663DD0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54</w:t>
            </w:r>
          </w:p>
        </w:tc>
        <w:tc>
          <w:tcPr>
            <w:tcW w:w="859" w:type="dxa"/>
            <w:vMerge w:val="continue"/>
            <w:vAlign w:val="center"/>
          </w:tcPr>
          <w:p w14:paraId="54A67C4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1E00F4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雷达摔倒检测仪</w:t>
            </w:r>
          </w:p>
        </w:tc>
        <w:tc>
          <w:tcPr>
            <w:tcW w:w="5776" w:type="dxa"/>
            <w:shd w:val="clear" w:color="auto" w:fill="auto"/>
          </w:tcPr>
          <w:p w14:paraId="4DECB06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探测到老人是否跌倒，并对老人的危险情况进行识别、判断并报警，避免安全事故发生，提供探测范围内人的活动状态识别（无人、静息、少许活动、频繁活动），可识别有无人，存在即可感知，秒级告警通知，跌倒检出率高，误报率低检测概率&gt;=98%；虚警概率&lt;=2%，非接触姿态检测，无需穿戴、无需充电，无任何心理压力，不涉及隐私。</w:t>
            </w:r>
          </w:p>
        </w:tc>
      </w:tr>
      <w:tr w14:paraId="6E1B8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64" w:type="dxa"/>
            <w:vAlign w:val="center"/>
          </w:tcPr>
          <w:p w14:paraId="58D999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55</w:t>
            </w:r>
          </w:p>
        </w:tc>
        <w:tc>
          <w:tcPr>
            <w:tcW w:w="859" w:type="dxa"/>
            <w:vMerge w:val="restart"/>
            <w:vAlign w:val="center"/>
          </w:tcPr>
          <w:p w14:paraId="69D91C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七、适老辅具适配</w:t>
            </w:r>
          </w:p>
        </w:tc>
        <w:tc>
          <w:tcPr>
            <w:tcW w:w="1639" w:type="dxa"/>
            <w:vAlign w:val="center"/>
          </w:tcPr>
          <w:p w14:paraId="20137F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生活自助餐具</w:t>
            </w:r>
          </w:p>
        </w:tc>
        <w:tc>
          <w:tcPr>
            <w:tcW w:w="5776" w:type="dxa"/>
            <w:vAlign w:val="center"/>
          </w:tcPr>
          <w:p w14:paraId="1059EB5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包括防洒碗（盘）、助食筷、弯柄勺（叉），辅助老年人进食。适老配重餐具，方便上肢及神经系统有功能障碍的老年人进食</w:t>
            </w:r>
          </w:p>
        </w:tc>
      </w:tr>
      <w:tr w14:paraId="7ACA5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64" w:type="dxa"/>
            <w:vAlign w:val="center"/>
          </w:tcPr>
          <w:p w14:paraId="4708A4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56</w:t>
            </w:r>
          </w:p>
        </w:tc>
        <w:tc>
          <w:tcPr>
            <w:tcW w:w="859" w:type="dxa"/>
            <w:vMerge w:val="continue"/>
            <w:vAlign w:val="center"/>
          </w:tcPr>
          <w:p w14:paraId="70C765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0586CB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助听器</w:t>
            </w:r>
          </w:p>
        </w:tc>
        <w:tc>
          <w:tcPr>
            <w:tcW w:w="5776" w:type="dxa"/>
            <w:vAlign w:val="center"/>
          </w:tcPr>
          <w:p w14:paraId="4271B01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包括盒式助听器、全数字耳背式助听器、全数字耳内式助听器、耳内助听器、耳背助听器、骨传导助听器等。</w:t>
            </w:r>
          </w:p>
        </w:tc>
      </w:tr>
      <w:tr w14:paraId="367C0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14D05C6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57</w:t>
            </w:r>
          </w:p>
        </w:tc>
        <w:tc>
          <w:tcPr>
            <w:tcW w:w="859" w:type="dxa"/>
            <w:vMerge w:val="continue"/>
            <w:vAlign w:val="center"/>
          </w:tcPr>
          <w:p w14:paraId="624837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083BC6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助视器</w:t>
            </w:r>
          </w:p>
        </w:tc>
        <w:tc>
          <w:tcPr>
            <w:tcW w:w="5776" w:type="dxa"/>
            <w:vAlign w:val="center"/>
          </w:tcPr>
          <w:p w14:paraId="79EBCBC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放大镜、手持助视器、老花镜、放大镜指甲剪等。</w:t>
            </w:r>
          </w:p>
        </w:tc>
      </w:tr>
      <w:tr w14:paraId="77AA0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6B43861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58</w:t>
            </w:r>
          </w:p>
        </w:tc>
        <w:tc>
          <w:tcPr>
            <w:tcW w:w="859" w:type="dxa"/>
            <w:vMerge w:val="continue"/>
            <w:vAlign w:val="center"/>
          </w:tcPr>
          <w:p w14:paraId="38CD0F0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18332E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手杖</w:t>
            </w:r>
          </w:p>
        </w:tc>
        <w:tc>
          <w:tcPr>
            <w:tcW w:w="5776" w:type="dxa"/>
            <w:vAlign w:val="center"/>
          </w:tcPr>
          <w:p w14:paraId="11F6E8B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包含单头手杖、三脚或四脚手杖，凳拐以及内置跌倒感应预警装置的智能手杖等，辅助老年人平稳站立和行走。</w:t>
            </w:r>
          </w:p>
        </w:tc>
      </w:tr>
      <w:tr w14:paraId="5D740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41CD09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59</w:t>
            </w:r>
          </w:p>
        </w:tc>
        <w:tc>
          <w:tcPr>
            <w:tcW w:w="859" w:type="dxa"/>
            <w:vMerge w:val="continue"/>
            <w:vAlign w:val="center"/>
          </w:tcPr>
          <w:p w14:paraId="2CFA1D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7D2828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轮椅</w:t>
            </w:r>
          </w:p>
        </w:tc>
        <w:tc>
          <w:tcPr>
            <w:tcW w:w="5776" w:type="dxa"/>
            <w:vAlign w:val="center"/>
          </w:tcPr>
          <w:p w14:paraId="7C7F7E4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自推或由家人、护理人员辅助推行，增大老年人活动空间范围，包括普通轮椅，带姿势控制的特殊轮椅、电动轮椅等。</w:t>
            </w:r>
          </w:p>
        </w:tc>
      </w:tr>
      <w:tr w14:paraId="64720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27482EB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60</w:t>
            </w:r>
          </w:p>
        </w:tc>
        <w:tc>
          <w:tcPr>
            <w:tcW w:w="859" w:type="dxa"/>
            <w:vMerge w:val="continue"/>
            <w:vAlign w:val="center"/>
          </w:tcPr>
          <w:p w14:paraId="69C8CC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5D3DD2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老年助行推车</w:t>
            </w:r>
          </w:p>
        </w:tc>
        <w:tc>
          <w:tcPr>
            <w:tcW w:w="5776" w:type="dxa"/>
            <w:vAlign w:val="center"/>
          </w:tcPr>
          <w:p w14:paraId="3461688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可助行可推行，配置座椅靠背可休息；内置刹车带驻车功能，上提折叠设计，方便收纳；配置大容量储物袋。</w:t>
            </w:r>
          </w:p>
        </w:tc>
      </w:tr>
      <w:tr w14:paraId="2E616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71B794B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61</w:t>
            </w:r>
          </w:p>
        </w:tc>
        <w:tc>
          <w:tcPr>
            <w:tcW w:w="859" w:type="dxa"/>
            <w:vMerge w:val="continue"/>
            <w:vAlign w:val="center"/>
          </w:tcPr>
          <w:p w14:paraId="140501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6E26FE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老年电动代步车</w:t>
            </w:r>
          </w:p>
        </w:tc>
        <w:tc>
          <w:tcPr>
            <w:tcW w:w="5776" w:type="dxa"/>
            <w:vAlign w:val="center"/>
          </w:tcPr>
          <w:p w14:paraId="1F8437D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智能控速，下坡无需刹车，松开转把即停车，具有实时定位、一键呼叫、双向语音通话（方言识别）等功能。</w:t>
            </w:r>
          </w:p>
        </w:tc>
      </w:tr>
      <w:tr w14:paraId="0811F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277FD7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62</w:t>
            </w:r>
          </w:p>
        </w:tc>
        <w:tc>
          <w:tcPr>
            <w:tcW w:w="859" w:type="dxa"/>
            <w:vMerge w:val="continue"/>
            <w:vAlign w:val="center"/>
          </w:tcPr>
          <w:p w14:paraId="39A02A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51126F4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轮椅座垫</w:t>
            </w:r>
          </w:p>
        </w:tc>
        <w:tc>
          <w:tcPr>
            <w:tcW w:w="5776" w:type="dxa"/>
            <w:vAlign w:val="center"/>
          </w:tcPr>
          <w:p w14:paraId="6216E5E6">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可分散人体重力，减轻了压力给尾骨、坐骨带来的压迫。</w:t>
            </w:r>
          </w:p>
        </w:tc>
      </w:tr>
      <w:tr w14:paraId="55B99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641919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63</w:t>
            </w:r>
          </w:p>
        </w:tc>
        <w:tc>
          <w:tcPr>
            <w:tcW w:w="859" w:type="dxa"/>
            <w:vMerge w:val="continue"/>
            <w:vAlign w:val="center"/>
          </w:tcPr>
          <w:p w14:paraId="1AE0CC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278807A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移位机</w:t>
            </w:r>
          </w:p>
        </w:tc>
        <w:tc>
          <w:tcPr>
            <w:tcW w:w="5776" w:type="dxa"/>
            <w:vAlign w:val="center"/>
          </w:tcPr>
          <w:p w14:paraId="28B062A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解决行动不便老年人从轮椅到沙发、床、坐便器、座椅等之间的相互挪位难题。</w:t>
            </w:r>
          </w:p>
        </w:tc>
      </w:tr>
      <w:tr w14:paraId="11F5B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64" w:type="dxa"/>
            <w:vAlign w:val="center"/>
          </w:tcPr>
          <w:p w14:paraId="0478BEE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64</w:t>
            </w:r>
          </w:p>
        </w:tc>
        <w:tc>
          <w:tcPr>
            <w:tcW w:w="859" w:type="dxa"/>
            <w:vMerge w:val="continue"/>
            <w:vAlign w:val="center"/>
          </w:tcPr>
          <w:p w14:paraId="482FA98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7511D5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防走失胸卡</w:t>
            </w:r>
          </w:p>
        </w:tc>
        <w:tc>
          <w:tcPr>
            <w:tcW w:w="5776" w:type="dxa"/>
            <w:vAlign w:val="center"/>
          </w:tcPr>
          <w:p w14:paraId="2C26420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集成老年人身份信息，可监测定位（或具备电子围栏功能），避免老年人走失。实时传输数据，向老年人亲属及为老服务组织推送意外风险信息。</w:t>
            </w:r>
          </w:p>
        </w:tc>
      </w:tr>
      <w:tr w14:paraId="6AC7F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25A619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65</w:t>
            </w:r>
          </w:p>
        </w:tc>
        <w:tc>
          <w:tcPr>
            <w:tcW w:w="859" w:type="dxa"/>
            <w:vMerge w:val="continue"/>
            <w:vAlign w:val="center"/>
          </w:tcPr>
          <w:p w14:paraId="7D302F6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22C7392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理疗电烤灯</w:t>
            </w:r>
          </w:p>
        </w:tc>
        <w:tc>
          <w:tcPr>
            <w:tcW w:w="5776" w:type="dxa"/>
            <w:vAlign w:val="center"/>
          </w:tcPr>
          <w:p w14:paraId="6C4C934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通过红外线或电磁波产生热量，对人体产生温热效应，从而达到缓解老年人疼痛、促进血液循环、消除炎症等多种健康效果。</w:t>
            </w:r>
          </w:p>
        </w:tc>
      </w:tr>
      <w:tr w14:paraId="78AB3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64" w:type="dxa"/>
            <w:vAlign w:val="center"/>
          </w:tcPr>
          <w:p w14:paraId="02A4FF4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66</w:t>
            </w:r>
          </w:p>
        </w:tc>
        <w:tc>
          <w:tcPr>
            <w:tcW w:w="859" w:type="dxa"/>
            <w:vMerge w:val="continue"/>
            <w:vAlign w:val="center"/>
          </w:tcPr>
          <w:p w14:paraId="62715C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29B533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多参数监护仪</w:t>
            </w:r>
          </w:p>
        </w:tc>
        <w:tc>
          <w:tcPr>
            <w:tcW w:w="5776" w:type="dxa"/>
            <w:vAlign w:val="center"/>
          </w:tcPr>
          <w:p w14:paraId="3E87CDC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通过各种功能模块，实时检测老年人的心电信号、心率、血氧饱和度、血压、呼吸频率和体温等重要参数，实现对各参数的监督报警。</w:t>
            </w:r>
          </w:p>
        </w:tc>
      </w:tr>
      <w:tr w14:paraId="12C7A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2C98A9E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67</w:t>
            </w:r>
          </w:p>
        </w:tc>
        <w:tc>
          <w:tcPr>
            <w:tcW w:w="859" w:type="dxa"/>
            <w:vMerge w:val="continue"/>
            <w:vAlign w:val="center"/>
          </w:tcPr>
          <w:p w14:paraId="5936C8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31767D2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实时心电监护系统</w:t>
            </w:r>
          </w:p>
        </w:tc>
        <w:tc>
          <w:tcPr>
            <w:tcW w:w="5776" w:type="dxa"/>
            <w:vAlign w:val="center"/>
          </w:tcPr>
          <w:p w14:paraId="0559AF78">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实时检测老年人的心电信号，实现监督报警。</w:t>
            </w:r>
          </w:p>
        </w:tc>
      </w:tr>
      <w:tr w14:paraId="0B1D1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0F2591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68</w:t>
            </w:r>
          </w:p>
        </w:tc>
        <w:tc>
          <w:tcPr>
            <w:tcW w:w="859" w:type="dxa"/>
            <w:vMerge w:val="continue"/>
            <w:vAlign w:val="center"/>
          </w:tcPr>
          <w:p w14:paraId="7001E2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149081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毫米波雷达睡眠检测仪</w:t>
            </w:r>
          </w:p>
        </w:tc>
        <w:tc>
          <w:tcPr>
            <w:tcW w:w="5776" w:type="dxa"/>
            <w:vAlign w:val="center"/>
          </w:tcPr>
          <w:p w14:paraId="2B7068D6">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利用毫米波雷达技术来监测老年人睡眠过程中的生命体征，实现监督报警。</w:t>
            </w:r>
          </w:p>
        </w:tc>
      </w:tr>
      <w:tr w14:paraId="36A41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0DCFA8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69</w:t>
            </w:r>
          </w:p>
        </w:tc>
        <w:tc>
          <w:tcPr>
            <w:tcW w:w="859" w:type="dxa"/>
            <w:vMerge w:val="continue"/>
            <w:vAlign w:val="center"/>
          </w:tcPr>
          <w:p w14:paraId="4EC454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66F04D5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健康检测类产品</w:t>
            </w:r>
          </w:p>
        </w:tc>
        <w:tc>
          <w:tcPr>
            <w:tcW w:w="5776" w:type="dxa"/>
            <w:vAlign w:val="center"/>
          </w:tcPr>
          <w:p w14:paraId="3BBD35F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血压计、血氧仪、血糖仪等</w:t>
            </w:r>
          </w:p>
        </w:tc>
      </w:tr>
      <w:tr w14:paraId="484D2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4" w:type="dxa"/>
            <w:vAlign w:val="center"/>
          </w:tcPr>
          <w:p w14:paraId="1443AF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70</w:t>
            </w:r>
          </w:p>
        </w:tc>
        <w:tc>
          <w:tcPr>
            <w:tcW w:w="859" w:type="dxa"/>
            <w:vMerge w:val="continue"/>
            <w:vAlign w:val="center"/>
          </w:tcPr>
          <w:p w14:paraId="6CA4371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4295090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家用制氧机</w:t>
            </w:r>
          </w:p>
        </w:tc>
        <w:tc>
          <w:tcPr>
            <w:tcW w:w="5776" w:type="dxa"/>
            <w:vAlign w:val="center"/>
          </w:tcPr>
          <w:p w14:paraId="2FD6BCC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方便老年人居家及时吸氧，改善身体状况</w:t>
            </w:r>
          </w:p>
        </w:tc>
      </w:tr>
      <w:tr w14:paraId="45C32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4" w:type="dxa"/>
            <w:vAlign w:val="center"/>
          </w:tcPr>
          <w:p w14:paraId="4EAB6D5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71</w:t>
            </w:r>
          </w:p>
        </w:tc>
        <w:tc>
          <w:tcPr>
            <w:tcW w:w="859" w:type="dxa"/>
            <w:vMerge w:val="continue"/>
            <w:vAlign w:val="center"/>
          </w:tcPr>
          <w:p w14:paraId="2C69128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37478FD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智能药盒</w:t>
            </w:r>
          </w:p>
        </w:tc>
        <w:tc>
          <w:tcPr>
            <w:tcW w:w="5776" w:type="dxa"/>
            <w:vAlign w:val="center"/>
          </w:tcPr>
          <w:p w14:paraId="1930121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内置智能提醒系统，可设置多种提醒模式，当老年人需要服药时，通过语音播报、震动提示、灯光闪烁等方式提醒。</w:t>
            </w:r>
          </w:p>
        </w:tc>
      </w:tr>
      <w:tr w14:paraId="41FB9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4345796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72</w:t>
            </w:r>
          </w:p>
        </w:tc>
        <w:tc>
          <w:tcPr>
            <w:tcW w:w="859" w:type="dxa"/>
            <w:vMerge w:val="continue"/>
            <w:vAlign w:val="center"/>
          </w:tcPr>
          <w:p w14:paraId="563DE7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vAlign w:val="center"/>
          </w:tcPr>
          <w:p w14:paraId="5EF8AA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适老智能按摩椅</w:t>
            </w:r>
          </w:p>
        </w:tc>
        <w:tc>
          <w:tcPr>
            <w:tcW w:w="5776" w:type="dxa"/>
            <w:vAlign w:val="center"/>
          </w:tcPr>
          <w:p w14:paraId="009F65F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疏通经络，帮助老年人消除疲劳、缓解疼痛，促进身心健康。</w:t>
            </w:r>
          </w:p>
        </w:tc>
      </w:tr>
      <w:tr w14:paraId="316D5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086DA91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73</w:t>
            </w:r>
          </w:p>
        </w:tc>
        <w:tc>
          <w:tcPr>
            <w:tcW w:w="859" w:type="dxa"/>
            <w:vMerge w:val="continue"/>
            <w:vAlign w:val="center"/>
          </w:tcPr>
          <w:p w14:paraId="6296342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7582D6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失能老年人护理设备</w:t>
            </w:r>
          </w:p>
        </w:tc>
        <w:tc>
          <w:tcPr>
            <w:tcW w:w="5776" w:type="dxa"/>
            <w:shd w:val="clear" w:color="auto" w:fill="auto"/>
          </w:tcPr>
          <w:p w14:paraId="257C04E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浴槽、洗头盆、体位枕、可调节靠背器、卧床饮水杯、便盆、接尿器、移位机等。</w:t>
            </w:r>
          </w:p>
        </w:tc>
      </w:tr>
      <w:tr w14:paraId="4AB43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0467594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74</w:t>
            </w:r>
          </w:p>
        </w:tc>
        <w:tc>
          <w:tcPr>
            <w:tcW w:w="859" w:type="dxa"/>
            <w:vMerge w:val="continue"/>
            <w:vAlign w:val="center"/>
          </w:tcPr>
          <w:p w14:paraId="3148F75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03537C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爬楼机</w:t>
            </w:r>
          </w:p>
        </w:tc>
        <w:tc>
          <w:tcPr>
            <w:tcW w:w="5776" w:type="dxa"/>
            <w:shd w:val="clear" w:color="auto" w:fill="auto"/>
          </w:tcPr>
          <w:p w14:paraId="5645336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行走困难的老年人，居住在无电梯楼层，爬楼机以便于上下楼，质量符合国家相关安全规定。</w:t>
            </w:r>
          </w:p>
        </w:tc>
      </w:tr>
      <w:tr w14:paraId="54DC2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075DF91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75</w:t>
            </w:r>
          </w:p>
        </w:tc>
        <w:tc>
          <w:tcPr>
            <w:tcW w:w="859" w:type="dxa"/>
            <w:vMerge w:val="continue"/>
            <w:vAlign w:val="center"/>
          </w:tcPr>
          <w:p w14:paraId="27807C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318F635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大小便智能护理机器人</w:t>
            </w:r>
          </w:p>
        </w:tc>
        <w:tc>
          <w:tcPr>
            <w:tcW w:w="5776" w:type="dxa"/>
            <w:shd w:val="clear" w:color="auto" w:fill="auto"/>
          </w:tcPr>
          <w:p w14:paraId="303CC8C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自动识别大小便的排泄状况，自动启用对应处理程序（大便或小便），进行全自动抽取排泄物、温水冲洗隐私部位、暖风烘干等一系列的人性化护理工作，并实时记录排泄状况，及时有效地保持使用者的私处清洁，防止感染、褥疮等。提升了老人的舒适度、让老人更有尊严，同时大大降低了护理人员的工作强度。</w:t>
            </w:r>
          </w:p>
        </w:tc>
      </w:tr>
      <w:tr w14:paraId="4E8E3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514518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76</w:t>
            </w:r>
          </w:p>
        </w:tc>
        <w:tc>
          <w:tcPr>
            <w:tcW w:w="859" w:type="dxa"/>
            <w:vMerge w:val="continue"/>
            <w:vAlign w:val="center"/>
          </w:tcPr>
          <w:p w14:paraId="2412430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021CC7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大小便智能护理床</w:t>
            </w:r>
          </w:p>
        </w:tc>
        <w:tc>
          <w:tcPr>
            <w:tcW w:w="5776" w:type="dxa"/>
            <w:shd w:val="clear" w:color="auto" w:fill="auto"/>
          </w:tcPr>
          <w:p w14:paraId="5DA9CC20">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如厕是智能护理床核心功能之一，用户不需要别人帮助，能独立，顺畅完成上厕所，通过清洁排污系统，不仅能帮助用户清洗干净臀部私处，还能自动把大小便排放到下水道，房间不留任何异味。</w:t>
            </w:r>
          </w:p>
        </w:tc>
      </w:tr>
      <w:tr w14:paraId="0C6B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6FCA6B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77</w:t>
            </w:r>
          </w:p>
        </w:tc>
        <w:tc>
          <w:tcPr>
            <w:tcW w:w="859" w:type="dxa"/>
            <w:vMerge w:val="continue"/>
            <w:vAlign w:val="center"/>
          </w:tcPr>
          <w:p w14:paraId="4B477A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1E90F1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大小便智能护理机器人定制纸尿裤</w:t>
            </w:r>
          </w:p>
        </w:tc>
        <w:tc>
          <w:tcPr>
            <w:tcW w:w="5776" w:type="dxa"/>
            <w:shd w:val="clear" w:color="auto" w:fill="auto"/>
          </w:tcPr>
          <w:p w14:paraId="36AE9F5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定制纸尿裤，吸收强、防反渗、贴合舒适、智能适配，为使用者提供干爽舒适护理体验。</w:t>
            </w:r>
          </w:p>
        </w:tc>
      </w:tr>
      <w:tr w14:paraId="04956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5627D7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78</w:t>
            </w:r>
          </w:p>
        </w:tc>
        <w:tc>
          <w:tcPr>
            <w:tcW w:w="859" w:type="dxa"/>
            <w:vMerge w:val="continue"/>
            <w:vAlign w:val="center"/>
          </w:tcPr>
          <w:p w14:paraId="66810A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5A4F97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成人智能专用护理裤</w:t>
            </w:r>
          </w:p>
        </w:tc>
        <w:tc>
          <w:tcPr>
            <w:tcW w:w="5776" w:type="dxa"/>
            <w:shd w:val="clear" w:color="auto" w:fill="auto"/>
          </w:tcPr>
          <w:p w14:paraId="5714484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智能感应尿湿报警，配合报警器使用，一次性使用产品。采用高分子防臭材料、防漏透气底膜、海量吸收、瞬间锁水、舒适干爽。</w:t>
            </w:r>
          </w:p>
        </w:tc>
      </w:tr>
      <w:tr w14:paraId="2F6CC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4CC4DE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79</w:t>
            </w:r>
          </w:p>
        </w:tc>
        <w:tc>
          <w:tcPr>
            <w:tcW w:w="859" w:type="dxa"/>
            <w:vMerge w:val="continue"/>
            <w:vAlign w:val="center"/>
          </w:tcPr>
          <w:p w14:paraId="5322B3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550EAC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电动升降坐便椅</w:t>
            </w:r>
          </w:p>
        </w:tc>
        <w:tc>
          <w:tcPr>
            <w:tcW w:w="5776" w:type="dxa"/>
            <w:shd w:val="clear" w:color="auto" w:fill="auto"/>
          </w:tcPr>
          <w:p w14:paraId="22905CE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针对老年群体，膝关节疼痛人群，手术后人群等，根据人体力学升降设计，一键操作，简单方便。是老年群体的福音。</w:t>
            </w:r>
          </w:p>
        </w:tc>
      </w:tr>
      <w:tr w14:paraId="7C2CC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7B02CC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80</w:t>
            </w:r>
          </w:p>
        </w:tc>
        <w:tc>
          <w:tcPr>
            <w:tcW w:w="859" w:type="dxa"/>
            <w:vMerge w:val="continue"/>
            <w:vAlign w:val="center"/>
          </w:tcPr>
          <w:p w14:paraId="55B77E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3E00747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电动爬楼机</w:t>
            </w:r>
          </w:p>
        </w:tc>
        <w:tc>
          <w:tcPr>
            <w:tcW w:w="5776" w:type="dxa"/>
            <w:shd w:val="clear" w:color="auto" w:fill="auto"/>
          </w:tcPr>
          <w:p w14:paraId="5FA297E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1、供医院、急救中心、消防、紧急救护、家庭上下楼梯使用。2、本楼梯担架主要使用高层建筑上下楼梯转移病人、老人、孕妇等。3、只需一个人就能进行操作使用。4、独特的履带结构。担架下楼梯时方便安全。5、担架共设4个轮子，方便于在地面的移动。</w:t>
            </w:r>
          </w:p>
        </w:tc>
      </w:tr>
      <w:tr w14:paraId="2FB25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6877B72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81</w:t>
            </w:r>
          </w:p>
        </w:tc>
        <w:tc>
          <w:tcPr>
            <w:tcW w:w="859" w:type="dxa"/>
            <w:vMerge w:val="continue"/>
            <w:vAlign w:val="center"/>
          </w:tcPr>
          <w:p w14:paraId="146110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4A77919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电动轮椅爬楼机</w:t>
            </w:r>
          </w:p>
        </w:tc>
        <w:tc>
          <w:tcPr>
            <w:tcW w:w="5776" w:type="dxa"/>
            <w:shd w:val="clear" w:color="auto" w:fill="auto"/>
          </w:tcPr>
          <w:p w14:paraId="21102D1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1、供医院、急救中心、消防、紧急救护、家庭上下楼梯使用。2、电动移位车，辅助生活在楼梯房腿脚不便的失能人士上下楼，通过履带和楼梯之间的咬合上下自如，整车可以折叠，方便携带。</w:t>
            </w:r>
          </w:p>
        </w:tc>
      </w:tr>
      <w:tr w14:paraId="3AF55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7D6BBB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82</w:t>
            </w:r>
          </w:p>
        </w:tc>
        <w:tc>
          <w:tcPr>
            <w:tcW w:w="859" w:type="dxa"/>
            <w:vMerge w:val="continue"/>
            <w:vAlign w:val="center"/>
          </w:tcPr>
          <w:p w14:paraId="6748CA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697754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智能行走机器人</w:t>
            </w:r>
          </w:p>
        </w:tc>
        <w:tc>
          <w:tcPr>
            <w:tcW w:w="5776" w:type="dxa"/>
            <w:shd w:val="clear" w:color="auto" w:fill="auto"/>
          </w:tcPr>
          <w:p w14:paraId="73D3DCA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通过简单操作便能十分安全方便的帮助使用者从轮椅的坐姿状态变成站姿状态，从电动轮椅功能瞬间秒变为下肢康复助行机器人功能，给使用者带来方便实用的创新体验。既是电动轮椅，还可以实现站立行走。安全稳固，自带刹车。</w:t>
            </w:r>
          </w:p>
        </w:tc>
      </w:tr>
      <w:tr w14:paraId="1CE57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0B4C30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83</w:t>
            </w:r>
          </w:p>
        </w:tc>
        <w:tc>
          <w:tcPr>
            <w:tcW w:w="859" w:type="dxa"/>
            <w:vMerge w:val="continue"/>
            <w:vAlign w:val="center"/>
          </w:tcPr>
          <w:p w14:paraId="499884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640879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智能助行机器人（10月医疗版）</w:t>
            </w:r>
          </w:p>
        </w:tc>
        <w:tc>
          <w:tcPr>
            <w:tcW w:w="5776" w:type="dxa"/>
            <w:shd w:val="clear" w:color="auto" w:fill="auto"/>
          </w:tcPr>
          <w:p w14:paraId="3AD8F13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智能助行机器人是一款针对下肢行走障碍患者研发的轻型动力外骨骼产品，可以补偿患者缺失的关节功能，改善他们的步态，并提供多种行走康复功能，帮助患者更有效的康复和更好的行走。</w:t>
            </w:r>
          </w:p>
        </w:tc>
      </w:tr>
      <w:tr w14:paraId="38CC6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4" w:type="dxa"/>
            <w:vAlign w:val="center"/>
          </w:tcPr>
          <w:p w14:paraId="7476E1D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84</w:t>
            </w:r>
          </w:p>
        </w:tc>
        <w:tc>
          <w:tcPr>
            <w:tcW w:w="859" w:type="dxa"/>
            <w:vMerge w:val="continue"/>
            <w:vAlign w:val="center"/>
          </w:tcPr>
          <w:p w14:paraId="64367F5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p>
        </w:tc>
        <w:tc>
          <w:tcPr>
            <w:tcW w:w="1639" w:type="dxa"/>
            <w:shd w:val="clear" w:color="auto" w:fill="auto"/>
            <w:vAlign w:val="center"/>
          </w:tcPr>
          <w:p w14:paraId="62EE6C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折叠电动代步车</w:t>
            </w:r>
          </w:p>
        </w:tc>
        <w:tc>
          <w:tcPr>
            <w:tcW w:w="5776" w:type="dxa"/>
            <w:shd w:val="clear" w:color="auto" w:fill="auto"/>
          </w:tcPr>
          <w:p w14:paraId="4A516C1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lang w:eastAsia="en-US"/>
              </w:rPr>
            </w:pPr>
            <w:r>
              <w:rPr>
                <w:rFonts w:hint="default" w:ascii="Times New Roman" w:hAnsi="Times New Roman" w:eastAsia="方正仿宋_GBK" w:cs="Times New Roman"/>
              </w:rPr>
              <w:t>可折叠型、方便携带、平衡体验，轻松在心，让你的出行别具一格。专为中老年人、残疾人或行走困难、体弱、缺乏耐久力的老人、腿脚不便或身体伤残的人群而设计的一款独特的代步车，可用于大型主题公园、游乐园、动物园、博物院等场地，同时还适用于中老年人在观光小区、大型超市内的代步、购物工具。</w:t>
            </w:r>
          </w:p>
        </w:tc>
      </w:tr>
    </w:tbl>
    <w:p w14:paraId="14EBAB13">
      <w:pPr>
        <w:keepNext w:val="0"/>
        <w:keepLines w:val="0"/>
        <w:pageBreakBefore w:val="0"/>
        <w:kinsoku/>
        <w:wordWrap/>
        <w:overflowPunct/>
        <w:topLinePunct w:val="0"/>
        <w:autoSpaceDE/>
        <w:autoSpaceDN/>
        <w:bidi w:val="0"/>
        <w:adjustRightInd/>
        <w:snapToGrid/>
        <w:spacing w:line="580" w:lineRule="exact"/>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6E37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貰㈹貈㈹湸㔴"/>
  </w:docVars>
  <w:rsids>
    <w:rsidRoot w:val="001246D6"/>
    <w:rsid w:val="0000378D"/>
    <w:rsid w:val="000075F8"/>
    <w:rsid w:val="0002177C"/>
    <w:rsid w:val="000A7E46"/>
    <w:rsid w:val="00106A6C"/>
    <w:rsid w:val="001129DA"/>
    <w:rsid w:val="0011344C"/>
    <w:rsid w:val="001246D6"/>
    <w:rsid w:val="0013332E"/>
    <w:rsid w:val="00134D95"/>
    <w:rsid w:val="00185F10"/>
    <w:rsid w:val="001927C3"/>
    <w:rsid w:val="00193786"/>
    <w:rsid w:val="001B7D32"/>
    <w:rsid w:val="001F1039"/>
    <w:rsid w:val="001F5FBB"/>
    <w:rsid w:val="002B14F9"/>
    <w:rsid w:val="002C27B6"/>
    <w:rsid w:val="002D49D7"/>
    <w:rsid w:val="002F29B0"/>
    <w:rsid w:val="002F3EC3"/>
    <w:rsid w:val="003307F4"/>
    <w:rsid w:val="00381116"/>
    <w:rsid w:val="003D0927"/>
    <w:rsid w:val="004038C6"/>
    <w:rsid w:val="00413C31"/>
    <w:rsid w:val="00431A02"/>
    <w:rsid w:val="00441793"/>
    <w:rsid w:val="00446DAA"/>
    <w:rsid w:val="00455631"/>
    <w:rsid w:val="004C0E35"/>
    <w:rsid w:val="004F6D2A"/>
    <w:rsid w:val="00516FFD"/>
    <w:rsid w:val="00517677"/>
    <w:rsid w:val="00540792"/>
    <w:rsid w:val="00593C95"/>
    <w:rsid w:val="005B5536"/>
    <w:rsid w:val="005C06F2"/>
    <w:rsid w:val="005D6AA2"/>
    <w:rsid w:val="005E7C13"/>
    <w:rsid w:val="00601F42"/>
    <w:rsid w:val="00685FCF"/>
    <w:rsid w:val="006906BF"/>
    <w:rsid w:val="006B03E3"/>
    <w:rsid w:val="006B5952"/>
    <w:rsid w:val="006D51EB"/>
    <w:rsid w:val="006F2427"/>
    <w:rsid w:val="006F77EC"/>
    <w:rsid w:val="0070536F"/>
    <w:rsid w:val="007261C9"/>
    <w:rsid w:val="00760BD2"/>
    <w:rsid w:val="007A5BE5"/>
    <w:rsid w:val="007E0BFF"/>
    <w:rsid w:val="007F343C"/>
    <w:rsid w:val="00822043"/>
    <w:rsid w:val="00883248"/>
    <w:rsid w:val="008A00FB"/>
    <w:rsid w:val="008A0A5C"/>
    <w:rsid w:val="008B3D31"/>
    <w:rsid w:val="008D3083"/>
    <w:rsid w:val="008D5795"/>
    <w:rsid w:val="009118EA"/>
    <w:rsid w:val="0091231D"/>
    <w:rsid w:val="00915C4C"/>
    <w:rsid w:val="00943EF3"/>
    <w:rsid w:val="00992388"/>
    <w:rsid w:val="009B56C0"/>
    <w:rsid w:val="009C4DC1"/>
    <w:rsid w:val="009F2E6A"/>
    <w:rsid w:val="009F3718"/>
    <w:rsid w:val="00A127AD"/>
    <w:rsid w:val="00A22552"/>
    <w:rsid w:val="00A253D6"/>
    <w:rsid w:val="00A33A38"/>
    <w:rsid w:val="00A51AAC"/>
    <w:rsid w:val="00A56EA2"/>
    <w:rsid w:val="00A83D7E"/>
    <w:rsid w:val="00A844A0"/>
    <w:rsid w:val="00A90CE6"/>
    <w:rsid w:val="00A93A0C"/>
    <w:rsid w:val="00AA6777"/>
    <w:rsid w:val="00AC256A"/>
    <w:rsid w:val="00AC3188"/>
    <w:rsid w:val="00AC3405"/>
    <w:rsid w:val="00AD135C"/>
    <w:rsid w:val="00AE0194"/>
    <w:rsid w:val="00AE696B"/>
    <w:rsid w:val="00B07D58"/>
    <w:rsid w:val="00B45031"/>
    <w:rsid w:val="00B92ECF"/>
    <w:rsid w:val="00B956B3"/>
    <w:rsid w:val="00BC0B83"/>
    <w:rsid w:val="00BC1E48"/>
    <w:rsid w:val="00C174C4"/>
    <w:rsid w:val="00C57730"/>
    <w:rsid w:val="00C66AAD"/>
    <w:rsid w:val="00C73FE8"/>
    <w:rsid w:val="00C754AA"/>
    <w:rsid w:val="00C83E36"/>
    <w:rsid w:val="00CC77BA"/>
    <w:rsid w:val="00CD361B"/>
    <w:rsid w:val="00CD7ECC"/>
    <w:rsid w:val="00CE5FEA"/>
    <w:rsid w:val="00D06F50"/>
    <w:rsid w:val="00D30ADC"/>
    <w:rsid w:val="00D34741"/>
    <w:rsid w:val="00D53630"/>
    <w:rsid w:val="00D55523"/>
    <w:rsid w:val="00DA3376"/>
    <w:rsid w:val="00DB757E"/>
    <w:rsid w:val="00DF2F1E"/>
    <w:rsid w:val="00DF7988"/>
    <w:rsid w:val="00E2532F"/>
    <w:rsid w:val="00E52DF0"/>
    <w:rsid w:val="00E576FE"/>
    <w:rsid w:val="00E7416F"/>
    <w:rsid w:val="00E81EB2"/>
    <w:rsid w:val="00E95236"/>
    <w:rsid w:val="00ED2662"/>
    <w:rsid w:val="00ED2DE7"/>
    <w:rsid w:val="00EE674D"/>
    <w:rsid w:val="00EF1F3D"/>
    <w:rsid w:val="00EF2874"/>
    <w:rsid w:val="00F007D6"/>
    <w:rsid w:val="00F05887"/>
    <w:rsid w:val="00F24334"/>
    <w:rsid w:val="00F41390"/>
    <w:rsid w:val="00F67795"/>
    <w:rsid w:val="00F77895"/>
    <w:rsid w:val="00FA214D"/>
    <w:rsid w:val="00FE007D"/>
    <w:rsid w:val="00FF04E0"/>
    <w:rsid w:val="01521C8D"/>
    <w:rsid w:val="02FC45A7"/>
    <w:rsid w:val="043F37C2"/>
    <w:rsid w:val="0460349F"/>
    <w:rsid w:val="046F4D61"/>
    <w:rsid w:val="049A41E8"/>
    <w:rsid w:val="054A784B"/>
    <w:rsid w:val="06497B03"/>
    <w:rsid w:val="08892C67"/>
    <w:rsid w:val="09896468"/>
    <w:rsid w:val="0C063801"/>
    <w:rsid w:val="0C851169"/>
    <w:rsid w:val="14011A1D"/>
    <w:rsid w:val="149C7998"/>
    <w:rsid w:val="17412956"/>
    <w:rsid w:val="17BD5C5B"/>
    <w:rsid w:val="18E35B95"/>
    <w:rsid w:val="19145D4E"/>
    <w:rsid w:val="1B2B3A18"/>
    <w:rsid w:val="1CD51C99"/>
    <w:rsid w:val="1D66703D"/>
    <w:rsid w:val="1FD35663"/>
    <w:rsid w:val="22E47D2B"/>
    <w:rsid w:val="276D2C3D"/>
    <w:rsid w:val="2BF841FE"/>
    <w:rsid w:val="308E5F8F"/>
    <w:rsid w:val="32755BEE"/>
    <w:rsid w:val="33DA14EB"/>
    <w:rsid w:val="37A63768"/>
    <w:rsid w:val="38613F89"/>
    <w:rsid w:val="39A20CFD"/>
    <w:rsid w:val="3A564022"/>
    <w:rsid w:val="3CF90C34"/>
    <w:rsid w:val="3DD77995"/>
    <w:rsid w:val="4224329E"/>
    <w:rsid w:val="44384D34"/>
    <w:rsid w:val="44E34E68"/>
    <w:rsid w:val="46080139"/>
    <w:rsid w:val="4A9E5825"/>
    <w:rsid w:val="52302EF2"/>
    <w:rsid w:val="52354064"/>
    <w:rsid w:val="53D94D6E"/>
    <w:rsid w:val="53FD0BB2"/>
    <w:rsid w:val="55F04E72"/>
    <w:rsid w:val="577B59C9"/>
    <w:rsid w:val="5A1A070F"/>
    <w:rsid w:val="5DCA5FA9"/>
    <w:rsid w:val="5E2C0A11"/>
    <w:rsid w:val="5E895E64"/>
    <w:rsid w:val="614C4028"/>
    <w:rsid w:val="62297D08"/>
    <w:rsid w:val="62FC4B55"/>
    <w:rsid w:val="6388587F"/>
    <w:rsid w:val="63E44330"/>
    <w:rsid w:val="65236A42"/>
    <w:rsid w:val="65E816C2"/>
    <w:rsid w:val="67F755C5"/>
    <w:rsid w:val="68106CAE"/>
    <w:rsid w:val="6EE0001C"/>
    <w:rsid w:val="6F8A214A"/>
    <w:rsid w:val="710870BC"/>
    <w:rsid w:val="7127158C"/>
    <w:rsid w:val="73422CFE"/>
    <w:rsid w:val="74065409"/>
    <w:rsid w:val="771A2CE7"/>
    <w:rsid w:val="779276DF"/>
    <w:rsid w:val="79195E1D"/>
    <w:rsid w:val="7D7A31C2"/>
    <w:rsid w:val="7E33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99"/>
    <w:rPr>
      <w:rFonts w:ascii="Cambria" w:hAnsi="Cambria" w:eastAsia="黑体"/>
      <w:sz w:val="20"/>
      <w:szCs w:val="20"/>
    </w:rPr>
  </w:style>
  <w:style w:type="paragraph" w:styleId="4">
    <w:name w:val="Date"/>
    <w:basedOn w:val="1"/>
    <w:next w:val="1"/>
    <w:link w:val="17"/>
    <w:autoRedefine/>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Hyperlink"/>
    <w:basedOn w:val="9"/>
    <w:qFormat/>
    <w:uiPriority w:val="0"/>
    <w:rPr>
      <w:color w:val="0026E5" w:themeColor="hyperlink"/>
      <w:u w:val="single"/>
    </w:rPr>
  </w:style>
  <w:style w:type="character" w:customStyle="1" w:styleId="11">
    <w:name w:val="font41"/>
    <w:basedOn w:val="9"/>
    <w:qFormat/>
    <w:uiPriority w:val="0"/>
    <w:rPr>
      <w:rFonts w:hint="default" w:ascii="Arial" w:hAnsi="Arial" w:cs="Arial"/>
      <w:color w:val="000000"/>
      <w:sz w:val="24"/>
      <w:szCs w:val="24"/>
      <w:u w:val="none"/>
    </w:rPr>
  </w:style>
  <w:style w:type="character" w:customStyle="1" w:styleId="12">
    <w:name w:val="font21"/>
    <w:basedOn w:val="9"/>
    <w:qFormat/>
    <w:uiPriority w:val="0"/>
    <w:rPr>
      <w:rFonts w:ascii="宋体" w:hAnsi="宋体" w:eastAsia="宋体" w:cs="宋体"/>
      <w:b/>
      <w:bCs/>
      <w:color w:val="000000"/>
      <w:sz w:val="24"/>
      <w:szCs w:val="24"/>
      <w:u w:val="none"/>
    </w:rPr>
  </w:style>
  <w:style w:type="character" w:customStyle="1" w:styleId="13">
    <w:name w:val="font51"/>
    <w:basedOn w:val="9"/>
    <w:qFormat/>
    <w:uiPriority w:val="0"/>
    <w:rPr>
      <w:rFonts w:ascii="宋体" w:hAnsi="宋体" w:eastAsia="宋体" w:cs="宋体"/>
      <w:color w:val="000000"/>
      <w:sz w:val="24"/>
      <w:szCs w:val="24"/>
      <w:u w:val="none"/>
    </w:rPr>
  </w:style>
  <w:style w:type="character" w:customStyle="1" w:styleId="14">
    <w:name w:val="font31"/>
    <w:basedOn w:val="9"/>
    <w:qFormat/>
    <w:uiPriority w:val="0"/>
    <w:rPr>
      <w:rFonts w:hint="eastAsia" w:ascii="仿宋" w:hAnsi="仿宋" w:eastAsia="仿宋" w:cs="仿宋"/>
      <w:b/>
      <w:bCs/>
      <w:color w:val="000000"/>
      <w:sz w:val="24"/>
      <w:szCs w:val="24"/>
      <w:u w:val="non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微软雅黑" w:hAnsi="微软雅黑" w:eastAsia="微软雅黑" w:cs="微软雅黑"/>
      <w:sz w:val="24"/>
      <w:lang w:eastAsia="en-US"/>
    </w:rPr>
  </w:style>
  <w:style w:type="character" w:customStyle="1" w:styleId="17">
    <w:name w:val="日期 Char"/>
    <w:basedOn w:val="9"/>
    <w:link w:val="4"/>
    <w:qFormat/>
    <w:uiPriority w:val="0"/>
    <w:rPr>
      <w:rFonts w:asciiTheme="minorHAnsi" w:hAnsiTheme="minorHAnsi" w:eastAsiaTheme="minorEastAsia" w:cstheme="minorBidi"/>
      <w:kern w:val="2"/>
      <w:sz w:val="21"/>
      <w:szCs w:val="24"/>
    </w:rPr>
  </w:style>
  <w:style w:type="paragraph" w:styleId="18">
    <w:name w:val="List Paragraph"/>
    <w:basedOn w:val="1"/>
    <w:unhideWhenUsed/>
    <w:qFormat/>
    <w:uiPriority w:val="99"/>
    <w:pPr>
      <w:ind w:firstLine="420" w:firstLineChars="200"/>
    </w:pPr>
  </w:style>
  <w:style w:type="character" w:customStyle="1" w:styleId="19">
    <w:name w:val="NormalCharacter"/>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7237</Words>
  <Characters>7465</Characters>
  <Lines>57</Lines>
  <Paragraphs>16</Paragraphs>
  <TotalTime>28</TotalTime>
  <ScaleCrop>false</ScaleCrop>
  <LinksUpToDate>false</LinksUpToDate>
  <CharactersWithSpaces>7554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2025-03-17T02:16:00Z</dcterms:created>
  <dc:creator>admin</dc:creator>
  <cp:lastModifiedBy>吉欢</cp:lastModifiedBy>
  <cp:lastPrinted>2025-03-19T00:22:00Z</cp:lastPrinted>
  <dcterms:modified xsi:type="dcterms:W3CDTF">2025-03-20T08:51:06Z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eyJoZGlkIjoiYWYxMGRmM2ZhNzU3YTBhNzYyODdhMzI5YTcwOTEwNGIiLCJ1c2VySWQiOiIyMzI1NDk3NzAifQ==</vt:lpwstr>
  </property>
  <property fmtid="{D5CDD505-2E9C-101B-9397-08002B2CF9AE}" pid="4" name="ICV">
    <vt:lpwstr>200AC7B4D6EB4D1BA9A055E1A9B12F27_13</vt:lpwstr>
  </property>
</Properties>
</file>