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D81C8"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bookmarkStart w:id="1" w:name="_Toc2583678"/>
      <w:bookmarkStart w:id="2" w:name="_Toc515744788"/>
      <w:bookmarkStart w:id="3" w:name="_Toc22653"/>
      <w:bookmarkStart w:id="4" w:name="_Toc11224"/>
      <w:bookmarkStart w:id="5" w:name="_Toc23676"/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223526B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/>
          <w:sz w:val="32"/>
          <w:szCs w:val="32"/>
          <w:u w:val="single"/>
          <w:lang w:val="en-US" w:eastAsia="zh-CN"/>
        </w:rPr>
        <w:t>南京市雨花台生态环境局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月政府采购意向</w:t>
      </w:r>
    </w:p>
    <w:p w14:paraId="4171EA9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C1CD2C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为便于供应商及时了解政府采购信息，根据《江苏省财政厅关于做好意向公开工作的通知》等有关规定，现将南京市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雨花台</w:t>
      </w:r>
      <w:r>
        <w:rPr>
          <w:rFonts w:hint="default" w:ascii="Times New Roman" w:hAnsi="Times New Roman" w:eastAsia="仿宋" w:cs="Times New Roman"/>
          <w:sz w:val="28"/>
          <w:szCs w:val="28"/>
        </w:rPr>
        <w:t>生态环境局2025年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月政府采购意向公告如下:</w:t>
      </w:r>
    </w:p>
    <w:p w14:paraId="1D6B973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17"/>
        <w:tblW w:w="100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45"/>
        <w:gridCol w:w="2991"/>
        <w:gridCol w:w="1892"/>
        <w:gridCol w:w="1417"/>
        <w:gridCol w:w="816"/>
        <w:gridCol w:w="828"/>
      </w:tblGrid>
      <w:tr w14:paraId="0870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 w14:paraId="795564B4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 w14:paraId="10649F5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采购项目</w:t>
            </w:r>
          </w:p>
          <w:p w14:paraId="2DEC506E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2991" w:type="dxa"/>
            <w:vAlign w:val="center"/>
          </w:tcPr>
          <w:p w14:paraId="427CDC30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892" w:type="dxa"/>
            <w:vAlign w:val="center"/>
          </w:tcPr>
          <w:p w14:paraId="0ADB18DD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预算金额</w:t>
            </w:r>
          </w:p>
          <w:p w14:paraId="30C56CA7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5F7CD2B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预计采购时间</w:t>
            </w:r>
          </w:p>
          <w:p w14:paraId="454F080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16" w:type="dxa"/>
            <w:vAlign w:val="center"/>
          </w:tcPr>
          <w:p w14:paraId="453E22A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是否专门面向中小企业采购</w:t>
            </w:r>
          </w:p>
        </w:tc>
        <w:tc>
          <w:tcPr>
            <w:tcW w:w="828" w:type="dxa"/>
            <w:vAlign w:val="center"/>
          </w:tcPr>
          <w:p w14:paraId="2531257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是否采购节能产品、环境标志产品</w:t>
            </w:r>
          </w:p>
        </w:tc>
      </w:tr>
      <w:tr w14:paraId="5724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 w14:paraId="266BCF9C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45" w:type="dxa"/>
            <w:vAlign w:val="center"/>
          </w:tcPr>
          <w:p w14:paraId="6F6A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雨花台区生态环境智慧监管平台竣工结算审计及决算审计服务</w:t>
            </w:r>
          </w:p>
        </w:tc>
        <w:tc>
          <w:tcPr>
            <w:tcW w:w="2991" w:type="dxa"/>
            <w:vAlign w:val="center"/>
          </w:tcPr>
          <w:p w14:paraId="0C11C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</w:rPr>
              <w:t>为提高生态环境智慧监管水平，进一步提升雨花台区生态环境质量，根据区智慧雨花整体规划，我</w:t>
            </w:r>
            <w:r>
              <w:rPr>
                <w:rFonts w:hint="eastAsia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</w:rPr>
              <w:t>建设了雨花台区生态环境智慧监管平台。现需对本项目进行竣工结算审计和决算审计，包括但不限于：实施工程竣工结算审核和项目财务决算审计，出具结算审计报告和决算审计报告。</w:t>
            </w:r>
            <w:bookmarkStart w:id="6" w:name="_GoBack"/>
            <w:bookmarkEnd w:id="6"/>
          </w:p>
        </w:tc>
        <w:tc>
          <w:tcPr>
            <w:tcW w:w="1892" w:type="dxa"/>
            <w:vAlign w:val="center"/>
          </w:tcPr>
          <w:p w14:paraId="3399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4.21</w:t>
            </w:r>
          </w:p>
          <w:p w14:paraId="3DE55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0236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（费用参考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</w:rPr>
              <w:t>苏价服〔2014〕383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号和苏价费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284号执行，最高不超过4.21万）</w:t>
            </w:r>
          </w:p>
        </w:tc>
        <w:tc>
          <w:tcPr>
            <w:tcW w:w="1417" w:type="dxa"/>
            <w:vAlign w:val="center"/>
          </w:tcPr>
          <w:p w14:paraId="6A58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2025年6</w:t>
            </w: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816" w:type="dxa"/>
            <w:vAlign w:val="center"/>
          </w:tcPr>
          <w:p w14:paraId="1D41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828" w:type="dxa"/>
            <w:vAlign w:val="center"/>
          </w:tcPr>
          <w:p w14:paraId="10F0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C9B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8" w:type="dxa"/>
          </w:tcPr>
          <w:p w14:paraId="6B2D61CD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D7BFB1A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2991" w:type="dxa"/>
          </w:tcPr>
          <w:p w14:paraId="170392D5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793A159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CFE2B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F3B0626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</w:tcPr>
          <w:p w14:paraId="129548FA"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7E129BBB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2EDDB3F0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 w14:paraId="263CEC30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南京市雨花台生态环境局</w:t>
      </w:r>
    </w:p>
    <w:p w14:paraId="00775B6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日  </w:t>
      </w:r>
    </w:p>
    <w:p w14:paraId="2CB49E5F">
      <w:pPr>
        <w:rPr>
          <w:rFonts w:hint="default" w:ascii="Times New Roman" w:hAnsi="Times New Roman" w:cs="Times New Roman"/>
        </w:rPr>
      </w:pPr>
    </w:p>
    <w:bookmarkEnd w:id="1"/>
    <w:bookmarkEnd w:id="2"/>
    <w:bookmarkEnd w:id="3"/>
    <w:bookmarkEnd w:id="4"/>
    <w:bookmarkEnd w:id="5"/>
    <w:p w14:paraId="77F4B39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,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B69963A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6BE7AB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43E62F5"/>
    <w:rsid w:val="0F89155B"/>
    <w:rsid w:val="138B521B"/>
    <w:rsid w:val="1CEE594C"/>
    <w:rsid w:val="1EEB7551"/>
    <w:rsid w:val="217C6D52"/>
    <w:rsid w:val="23973C18"/>
    <w:rsid w:val="2C0B1233"/>
    <w:rsid w:val="32D03D66"/>
    <w:rsid w:val="379671EA"/>
    <w:rsid w:val="395064D7"/>
    <w:rsid w:val="46380A1F"/>
    <w:rsid w:val="58755FF5"/>
    <w:rsid w:val="5BCC4E29"/>
    <w:rsid w:val="5CE515C0"/>
    <w:rsid w:val="6306533D"/>
    <w:rsid w:val="67B53B82"/>
    <w:rsid w:val="68E77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389</Words>
  <Characters>414</Characters>
  <Lines>57</Lines>
  <Paragraphs>16</Paragraphs>
  <TotalTime>20</TotalTime>
  <ScaleCrop>false</ScaleCrop>
  <LinksUpToDate>false</LinksUpToDate>
  <CharactersWithSpaces>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他乡陌客</cp:lastModifiedBy>
  <cp:lastPrinted>2025-05-23T03:37:55Z</cp:lastPrinted>
  <dcterms:modified xsi:type="dcterms:W3CDTF">2025-05-23T03:43:10Z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eyJoZGlkIjoiNjAyYzBhNjI1MmUyNDRkYTc1ZWM3NWM0NjhkM2ZiZGYiLCJ1c2VySWQiOiI0MjA4NTU1NjAifQ==</vt:lpwstr>
  </property>
  <property fmtid="{D5CDD505-2E9C-101B-9397-08002B2CF9AE}" pid="4" name="ICV">
    <vt:lpwstr>634592C1B84B4ED7AACD55D7FE285B03_13</vt:lpwstr>
  </property>
</Properties>
</file>