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D81C8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bookmarkStart w:id="1" w:name="_Toc11224"/>
      <w:bookmarkStart w:id="2" w:name="_Toc22653"/>
      <w:bookmarkStart w:id="3" w:name="_Toc2583678"/>
      <w:bookmarkStart w:id="4" w:name="_Toc23676"/>
      <w:bookmarkStart w:id="5" w:name="_Toc515744788"/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223526B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  <w:u w:val="single"/>
          <w:lang w:val="en-US" w:eastAsia="zh-CN"/>
        </w:rPr>
        <w:t>南京市雨花台生态环境局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月政府采购意向</w:t>
      </w:r>
    </w:p>
    <w:p w14:paraId="4171EA9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C1CD2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为便于供应商及时了解政府采购信息，根据</w:t>
      </w:r>
      <w:bookmarkStart w:id="6" w:name="_GoBack"/>
      <w:bookmarkEnd w:id="6"/>
      <w:r>
        <w:rPr>
          <w:rFonts w:hint="default" w:ascii="Times New Roman" w:hAnsi="Times New Roman" w:eastAsia="仿宋" w:cs="Times New Roman"/>
          <w:sz w:val="28"/>
          <w:szCs w:val="28"/>
        </w:rPr>
        <w:t>《江苏省财政厅关于做好意向公开工作的通知》等有关规定，现将南京市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雨花台</w:t>
      </w:r>
      <w:r>
        <w:rPr>
          <w:rFonts w:hint="default" w:ascii="Times New Roman" w:hAnsi="Times New Roman" w:eastAsia="仿宋" w:cs="Times New Roman"/>
          <w:sz w:val="28"/>
          <w:szCs w:val="28"/>
        </w:rPr>
        <w:t>生态环境局2025年</w:t>
      </w:r>
      <w:r>
        <w:rPr>
          <w:rFonts w:hint="eastAsia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月政府采购意向公告如下:</w:t>
      </w:r>
    </w:p>
    <w:p w14:paraId="1D6B973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7"/>
        <w:tblW w:w="100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45"/>
        <w:gridCol w:w="2991"/>
        <w:gridCol w:w="1892"/>
        <w:gridCol w:w="1417"/>
        <w:gridCol w:w="816"/>
        <w:gridCol w:w="828"/>
      </w:tblGrid>
      <w:tr w14:paraId="087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95564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14:paraId="10649F5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采购项目</w:t>
            </w:r>
          </w:p>
          <w:p w14:paraId="2DEC50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91" w:type="dxa"/>
            <w:vAlign w:val="center"/>
          </w:tcPr>
          <w:p w14:paraId="427CDC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892" w:type="dxa"/>
            <w:vAlign w:val="center"/>
          </w:tcPr>
          <w:p w14:paraId="0ADB18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预算金额</w:t>
            </w:r>
          </w:p>
          <w:p w14:paraId="30C56C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5F7CD2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预计采购时间</w:t>
            </w:r>
          </w:p>
          <w:p w14:paraId="454F08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6" w:type="dxa"/>
            <w:vAlign w:val="center"/>
          </w:tcPr>
          <w:p w14:paraId="453E22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是否专门面向中小企业采购</w:t>
            </w:r>
          </w:p>
        </w:tc>
        <w:tc>
          <w:tcPr>
            <w:tcW w:w="828" w:type="dxa"/>
            <w:vAlign w:val="center"/>
          </w:tcPr>
          <w:p w14:paraId="253125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是否采购节能产品、环境标志产品</w:t>
            </w:r>
          </w:p>
        </w:tc>
      </w:tr>
      <w:tr w14:paraId="5724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266BCF9C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5" w:type="dxa"/>
            <w:vAlign w:val="center"/>
          </w:tcPr>
          <w:p w14:paraId="6F6A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内控建设项目</w:t>
            </w:r>
          </w:p>
        </w:tc>
        <w:tc>
          <w:tcPr>
            <w:tcW w:w="2991" w:type="dxa"/>
            <w:vAlign w:val="center"/>
          </w:tcPr>
          <w:p w14:paraId="0C11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内部控制</w:t>
            </w: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体系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进行条款梳理，</w:t>
            </w: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以建设健全单位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内部控制</w:t>
            </w: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制度为目标，提供专业技术辅导服务。</w:t>
            </w:r>
          </w:p>
        </w:tc>
        <w:tc>
          <w:tcPr>
            <w:tcW w:w="1892" w:type="dxa"/>
            <w:vAlign w:val="center"/>
          </w:tcPr>
          <w:p w14:paraId="0236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 w14:paraId="6A58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2025年6月</w:t>
            </w:r>
          </w:p>
        </w:tc>
        <w:tc>
          <w:tcPr>
            <w:tcW w:w="816" w:type="dxa"/>
            <w:vAlign w:val="center"/>
          </w:tcPr>
          <w:p w14:paraId="1D41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8" w:type="dxa"/>
            <w:vAlign w:val="center"/>
          </w:tcPr>
          <w:p w14:paraId="10F0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C9B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</w:tcPr>
          <w:p w14:paraId="6B2D61CD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D7BFB1A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2991" w:type="dxa"/>
          </w:tcPr>
          <w:p w14:paraId="170392D5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793A159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CFE2B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3B0626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14:paraId="129548FA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7E129BBB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EDDB3F0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263CEC30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南京市雨花台生态环境局</w:t>
      </w:r>
    </w:p>
    <w:p w14:paraId="00775B6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日  </w:t>
      </w:r>
    </w:p>
    <w:p w14:paraId="2CB49E5F">
      <w:pPr>
        <w:rPr>
          <w:rFonts w:hint="default" w:ascii="Times New Roman" w:hAnsi="Times New Roman" w:cs="Times New Roman"/>
        </w:rPr>
      </w:pPr>
    </w:p>
    <w:bookmarkEnd w:id="1"/>
    <w:bookmarkEnd w:id="2"/>
    <w:bookmarkEnd w:id="3"/>
    <w:bookmarkEnd w:id="4"/>
    <w:bookmarkEnd w:id="5"/>
    <w:p w14:paraId="77F4B39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B69963A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6BE7AB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43E62F5"/>
    <w:rsid w:val="0F89155B"/>
    <w:rsid w:val="1176041E"/>
    <w:rsid w:val="138B521B"/>
    <w:rsid w:val="1720638D"/>
    <w:rsid w:val="1CEE594C"/>
    <w:rsid w:val="1EEB7551"/>
    <w:rsid w:val="21715E51"/>
    <w:rsid w:val="217C6D52"/>
    <w:rsid w:val="23973C18"/>
    <w:rsid w:val="2C0B1233"/>
    <w:rsid w:val="32D03D66"/>
    <w:rsid w:val="379671EA"/>
    <w:rsid w:val="395064D7"/>
    <w:rsid w:val="46380A1F"/>
    <w:rsid w:val="58755FF5"/>
    <w:rsid w:val="5BCC4E29"/>
    <w:rsid w:val="5CE515C0"/>
    <w:rsid w:val="6306533D"/>
    <w:rsid w:val="67B53B82"/>
    <w:rsid w:val="68E7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269</Words>
  <Characters>284</Characters>
  <Lines>57</Lines>
  <Paragraphs>16</Paragraphs>
  <TotalTime>13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2025-05-23T03:37:00Z</cp:lastPrinted>
  <dcterms:modified xsi:type="dcterms:W3CDTF">2025-05-29T08:16:45Z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eyJoZGlkIjoiODgyZDZiYmQ5Y2RlMmZjNDU3M2VkNTVmY2E1ZDRmZDUifQ==</vt:lpwstr>
  </property>
  <property fmtid="{D5CDD505-2E9C-101B-9397-08002B2CF9AE}" pid="4" name="ICV">
    <vt:lpwstr>D0C36B79304F491A82AF112FF021EAF2_13</vt:lpwstr>
  </property>
</Properties>
</file>